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DADD6" w14:textId="77777777" w:rsidR="00FC7C6D" w:rsidRDefault="00FC7C6D" w:rsidP="00FC7C6D">
      <w:pPr>
        <w:pStyle w:val="a3"/>
        <w:shd w:val="clear" w:color="auto" w:fill="FFFFFF"/>
        <w:spacing w:before="0" w:beforeAutospacing="0" w:after="0" w:afterAutospacing="0" w:line="23" w:lineRule="atLeast"/>
        <w:ind w:firstLine="708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C7C6D">
        <w:rPr>
          <w:b/>
          <w:bCs/>
          <w:sz w:val="28"/>
          <w:szCs w:val="28"/>
        </w:rPr>
        <w:t xml:space="preserve">Основные изменения </w:t>
      </w:r>
    </w:p>
    <w:p w14:paraId="44EE8C57" w14:textId="29397156" w:rsidR="00FC7C6D" w:rsidRPr="00FC7C6D" w:rsidRDefault="00FC7C6D" w:rsidP="00FC7C6D">
      <w:pPr>
        <w:pStyle w:val="a3"/>
        <w:shd w:val="clear" w:color="auto" w:fill="FFFFFF"/>
        <w:spacing w:before="0" w:beforeAutospacing="0" w:after="0" w:afterAutospacing="0" w:line="23" w:lineRule="atLeast"/>
        <w:ind w:firstLine="708"/>
        <w:jc w:val="center"/>
        <w:rPr>
          <w:b/>
          <w:bCs/>
          <w:sz w:val="28"/>
          <w:szCs w:val="28"/>
        </w:rPr>
      </w:pPr>
      <w:r w:rsidRPr="00FC7C6D">
        <w:rPr>
          <w:b/>
          <w:bCs/>
          <w:sz w:val="28"/>
          <w:szCs w:val="28"/>
        </w:rPr>
        <w:t>в комплексе ГТО в 2023 году.</w:t>
      </w:r>
    </w:p>
    <w:p w14:paraId="7ACB567F" w14:textId="77777777" w:rsidR="00FC7C6D" w:rsidRDefault="00FC7C6D" w:rsidP="00FC7C6D">
      <w:pPr>
        <w:pStyle w:val="a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</w:p>
    <w:p w14:paraId="6723D498" w14:textId="0E8AB841" w:rsidR="00FC7C6D" w:rsidRPr="00E37657" w:rsidRDefault="00FC7C6D" w:rsidP="00FC7C6D">
      <w:pPr>
        <w:pStyle w:val="a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  <w:r w:rsidRPr="007573A9">
        <w:rPr>
          <w:sz w:val="28"/>
          <w:szCs w:val="28"/>
        </w:rPr>
        <w:t>Обратите внимание, что с 23 марта 2023 года количество возрастных ступеней увеличится с 11 до 18. Например, для детей и подростков младше 16 лет шаг установлен в два года – в их распоряжении уже пять ступеней вместо четырех.</w:t>
      </w:r>
      <w:r w:rsidRPr="00FC7C6D">
        <w:t xml:space="preserve"> </w:t>
      </w:r>
      <w:hyperlink r:id="rId7" w:tgtFrame="_blank" w:history="1">
        <w:r w:rsidRPr="001E001B">
          <w:rPr>
            <w:rStyle w:val="a5"/>
            <w:color w:val="0000FF"/>
            <w:sz w:val="28"/>
            <w:szCs w:val="28"/>
          </w:rPr>
          <w:t>Постановлением Правительства Российской Федерации</w:t>
        </w:r>
      </w:hyperlink>
      <w:r w:rsidRPr="001E001B">
        <w:rPr>
          <w:color w:val="0000FF"/>
          <w:sz w:val="28"/>
          <w:szCs w:val="28"/>
        </w:rPr>
        <w:t>.</w:t>
      </w:r>
      <w:r>
        <w:rPr>
          <w:rFonts w:ascii="Trebuchet MS" w:hAnsi="Trebuchet MS"/>
          <w:color w:val="6C6E7A"/>
          <w:sz w:val="20"/>
          <w:szCs w:val="20"/>
        </w:rPr>
        <w:t xml:space="preserve"> </w:t>
      </w:r>
    </w:p>
    <w:p w14:paraId="1E67C4FA" w14:textId="649FC400" w:rsidR="00FC7C6D" w:rsidRPr="007573A9" w:rsidRDefault="00FC7C6D" w:rsidP="00FC7C6D">
      <w:pPr>
        <w:pStyle w:val="a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</w:p>
    <w:p w14:paraId="0502C796" w14:textId="77777777" w:rsidR="00FC7C6D" w:rsidRDefault="00FC7C6D" w:rsidP="00FC7C6D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3A9">
        <w:rPr>
          <w:rFonts w:ascii="Times New Roman" w:eastAsia="Times New Roman" w:hAnsi="Times New Roman" w:cs="Times New Roman"/>
          <w:sz w:val="28"/>
          <w:szCs w:val="28"/>
        </w:rPr>
        <w:t xml:space="preserve">В возрасте от 18 до 30 лет будут доступны знаки отличия трех ступеней, чего не было раньше. Однако, начиная с 20 лет, величина шага увеличится с двух до пяти. В связи с чем, людям старше 30 лет знак отличия не нужно будет ждать 10 лет. </w:t>
      </w:r>
      <w:r w:rsidRPr="007573A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4D792BC" w14:textId="77777777" w:rsidR="00FC7C6D" w:rsidRDefault="00FC7C6D" w:rsidP="00FC7C6D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3A9">
        <w:rPr>
          <w:rFonts w:ascii="Times New Roman" w:eastAsia="Times New Roman" w:hAnsi="Times New Roman" w:cs="Times New Roman"/>
          <w:sz w:val="28"/>
          <w:szCs w:val="28"/>
        </w:rPr>
        <w:t xml:space="preserve">Существенные корректировки появятся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573A9">
        <w:rPr>
          <w:rFonts w:ascii="Times New Roman" w:eastAsia="Times New Roman" w:hAnsi="Times New Roman" w:cs="Times New Roman"/>
          <w:sz w:val="28"/>
          <w:szCs w:val="28"/>
        </w:rPr>
        <w:t>в нормативах, сейчас эксперты разрабатывают новую таблицу результатов, которые соответствуют той или иной ступени.</w:t>
      </w:r>
      <w:r w:rsidRPr="001D7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FC7CF2" w14:textId="56AF7991" w:rsidR="00FC7C6D" w:rsidRDefault="00FC7C6D" w:rsidP="00FC7C6D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3A9">
        <w:rPr>
          <w:rFonts w:ascii="Times New Roman" w:eastAsia="Times New Roman" w:hAnsi="Times New Roman" w:cs="Times New Roman"/>
          <w:sz w:val="28"/>
          <w:szCs w:val="28"/>
        </w:rPr>
        <w:t xml:space="preserve">Внешний вид </w:t>
      </w:r>
      <w:r w:rsidRPr="007573A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золотого, серебряного и бронзового </w:t>
      </w:r>
      <w:r w:rsidRPr="007573A9">
        <w:rPr>
          <w:rFonts w:ascii="Times New Roman" w:eastAsia="Times New Roman" w:hAnsi="Times New Roman" w:cs="Times New Roman"/>
          <w:sz w:val="28"/>
          <w:szCs w:val="28"/>
        </w:rPr>
        <w:t>знаков отличия останется прежним. Знаки отличия, выданные ранее, будут действительны.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3A9">
        <w:rPr>
          <w:rFonts w:ascii="Times New Roman" w:eastAsia="Times New Roman" w:hAnsi="Times New Roman" w:cs="Times New Roman"/>
          <w:sz w:val="28"/>
          <w:szCs w:val="28"/>
        </w:rPr>
        <w:t>Новые правила должны вступить в силу с 1 апреля 2023 года.</w:t>
      </w:r>
    </w:p>
    <w:p w14:paraId="0CE6DA12" w14:textId="77777777" w:rsidR="00FC7C6D" w:rsidRDefault="00FC7C6D" w:rsidP="00FC7C6D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BDFD4" w14:textId="7D24EEB7" w:rsidR="00FC7C6D" w:rsidRDefault="00FC7C6D" w:rsidP="00FC7C6D">
      <w:pPr>
        <w:shd w:val="clear" w:color="auto" w:fill="FFFFFF"/>
        <w:spacing w:after="0" w:line="23" w:lineRule="atLeast"/>
        <w:ind w:firstLine="708"/>
        <w:jc w:val="both"/>
        <w:rPr>
          <w:sz w:val="28"/>
          <w:szCs w:val="28"/>
        </w:rPr>
      </w:pPr>
      <w:r w:rsidRPr="007573A9">
        <w:rPr>
          <w:rFonts w:ascii="Times New Roman" w:hAnsi="Times New Roman" w:cs="Times New Roman"/>
          <w:sz w:val="28"/>
          <w:szCs w:val="28"/>
        </w:rPr>
        <w:t xml:space="preserve">Запланируйте мероприятия, способствующие привлечению к прохождению пробного тестирования и выполнению нормативов детей </w:t>
      </w:r>
      <w:r w:rsidRPr="00506E6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детей-инвалидов</w:t>
      </w:r>
      <w:r w:rsidRPr="007573A9">
        <w:rPr>
          <w:rFonts w:ascii="Times New Roman" w:hAnsi="Times New Roman" w:cs="Times New Roman"/>
          <w:sz w:val="28"/>
          <w:szCs w:val="28"/>
        </w:rPr>
        <w:t xml:space="preserve"> к пробному тестированию или выполнение нормативов.</w:t>
      </w:r>
      <w:r>
        <w:rPr>
          <w:sz w:val="28"/>
          <w:szCs w:val="28"/>
        </w:rPr>
        <w:t xml:space="preserve"> </w:t>
      </w:r>
    </w:p>
    <w:p w14:paraId="06BD59B4" w14:textId="77777777" w:rsidR="00FC7C6D" w:rsidRDefault="00FC7C6D" w:rsidP="00FC7C6D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F365D">
        <w:rPr>
          <w:rFonts w:ascii="Times New Roman" w:eastAsia="Times New Roman" w:hAnsi="Times New Roman" w:cs="Times New Roman"/>
          <w:sz w:val="28"/>
          <w:szCs w:val="28"/>
        </w:rPr>
        <w:t xml:space="preserve">Ограниченные возможности здоровья – не преграда для получения знака ГТО! </w:t>
      </w:r>
    </w:p>
    <w:tbl>
      <w:tblPr>
        <w:tblStyle w:val="a4"/>
        <w:tblpPr w:leftFromText="180" w:rightFromText="180" w:vertAnchor="text" w:horzAnchor="margin" w:tblpY="574"/>
        <w:tblW w:w="8784" w:type="dxa"/>
        <w:tblLayout w:type="fixed"/>
        <w:tblLook w:val="04A0" w:firstRow="1" w:lastRow="0" w:firstColumn="1" w:lastColumn="0" w:noHBand="0" w:noVBand="1"/>
      </w:tblPr>
      <w:tblGrid>
        <w:gridCol w:w="1668"/>
        <w:gridCol w:w="1729"/>
        <w:gridCol w:w="1560"/>
        <w:gridCol w:w="1559"/>
        <w:gridCol w:w="2268"/>
      </w:tblGrid>
      <w:tr w:rsidR="00FC7C6D" w:rsidRPr="006542E2" w14:paraId="242CBAE8" w14:textId="77777777" w:rsidTr="00FC7C6D">
        <w:tc>
          <w:tcPr>
            <w:tcW w:w="1668" w:type="dxa"/>
          </w:tcPr>
          <w:p w14:paraId="110A1882" w14:textId="77777777" w:rsidR="00FC7C6D" w:rsidRPr="001661DE" w:rsidRDefault="00FC7C6D" w:rsidP="00FC7C6D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в ведомстве которого ЦТ</w:t>
            </w:r>
          </w:p>
        </w:tc>
        <w:tc>
          <w:tcPr>
            <w:tcW w:w="1729" w:type="dxa"/>
          </w:tcPr>
          <w:p w14:paraId="4B5AE401" w14:textId="77777777" w:rsidR="00FC7C6D" w:rsidRPr="001661DE" w:rsidRDefault="00FC7C6D" w:rsidP="00FC7C6D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78E9DDB7" w14:textId="77777777" w:rsidR="00FC7C6D" w:rsidRPr="001661DE" w:rsidRDefault="00FC7C6D" w:rsidP="00FC7C6D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ЦТ</w:t>
            </w:r>
          </w:p>
        </w:tc>
        <w:tc>
          <w:tcPr>
            <w:tcW w:w="1560" w:type="dxa"/>
          </w:tcPr>
          <w:p w14:paraId="3EEBB023" w14:textId="77777777" w:rsidR="00FC7C6D" w:rsidRPr="001661DE" w:rsidRDefault="00FC7C6D" w:rsidP="00FC7C6D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559" w:type="dxa"/>
          </w:tcPr>
          <w:p w14:paraId="72D115E3" w14:textId="77777777" w:rsidR="00FC7C6D" w:rsidRPr="001661DE" w:rsidRDefault="00FC7C6D" w:rsidP="00FC7C6D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2268" w:type="dxa"/>
          </w:tcPr>
          <w:p w14:paraId="5A41AA3D" w14:textId="77777777" w:rsidR="00FC7C6D" w:rsidRPr="001661DE" w:rsidRDefault="00FC7C6D" w:rsidP="00FC7C6D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FC7C6D" w:rsidRPr="00462836" w14:paraId="30B1FEB6" w14:textId="77777777" w:rsidTr="00FC7C6D">
        <w:tc>
          <w:tcPr>
            <w:tcW w:w="1668" w:type="dxa"/>
          </w:tcPr>
          <w:p w14:paraId="630B1A77" w14:textId="77777777" w:rsidR="00FC7C6D" w:rsidRPr="001661DE" w:rsidRDefault="00FC7C6D" w:rsidP="00FC7C6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bCs/>
                <w:sz w:val="24"/>
                <w:szCs w:val="24"/>
              </w:rPr>
              <w:t>КГАУ «ЦСП»</w:t>
            </w:r>
          </w:p>
        </w:tc>
        <w:tc>
          <w:tcPr>
            <w:tcW w:w="1729" w:type="dxa"/>
          </w:tcPr>
          <w:p w14:paraId="3C032C4F" w14:textId="77777777" w:rsidR="00FC7C6D" w:rsidRPr="001661DE" w:rsidRDefault="00FC7C6D" w:rsidP="00FC7C6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Палачанин</w:t>
            </w:r>
            <w:proofErr w:type="spellEnd"/>
            <w:r w:rsidRPr="00166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Олег Михайлович</w:t>
            </w:r>
          </w:p>
        </w:tc>
        <w:tc>
          <w:tcPr>
            <w:tcW w:w="1560" w:type="dxa"/>
          </w:tcPr>
          <w:p w14:paraId="60C7ADCF" w14:textId="77777777" w:rsidR="00FC7C6D" w:rsidRPr="001661DE" w:rsidRDefault="00FC7C6D" w:rsidP="00FC7C6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sz w:val="24"/>
                <w:szCs w:val="24"/>
              </w:rPr>
              <w:t>о. Отдыха, 12</w:t>
            </w:r>
          </w:p>
        </w:tc>
        <w:tc>
          <w:tcPr>
            <w:tcW w:w="1559" w:type="dxa"/>
          </w:tcPr>
          <w:p w14:paraId="6763D99B" w14:textId="77777777" w:rsidR="00FC7C6D" w:rsidRPr="001661DE" w:rsidRDefault="00FC7C6D" w:rsidP="00FC7C6D">
            <w:pPr>
              <w:spacing w:line="23" w:lineRule="atLeast"/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DE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989-10-93</w:t>
            </w:r>
          </w:p>
          <w:p w14:paraId="7C9FEF5D" w14:textId="77777777" w:rsidR="00FC7C6D" w:rsidRPr="001661DE" w:rsidRDefault="00FC7C6D" w:rsidP="00FC7C6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доб. 9301</w:t>
            </w:r>
          </w:p>
        </w:tc>
        <w:tc>
          <w:tcPr>
            <w:tcW w:w="2268" w:type="dxa"/>
          </w:tcPr>
          <w:p w14:paraId="1EAEBDBF" w14:textId="77777777" w:rsidR="00FC7C6D" w:rsidRPr="008B0C82" w:rsidRDefault="00784CDE" w:rsidP="00FC7C6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C7C6D" w:rsidRPr="007A136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gto</w:t>
              </w:r>
              <w:r w:rsidR="00FC7C6D" w:rsidRPr="007A136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FC7C6D" w:rsidRPr="007A136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krascsp.ru</w:t>
              </w:r>
            </w:hyperlink>
            <w:r w:rsidR="00FC7C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C7C6D" w:rsidRPr="00462836" w14:paraId="44BDB6B2" w14:textId="77777777" w:rsidTr="00FC7C6D">
        <w:tc>
          <w:tcPr>
            <w:tcW w:w="1668" w:type="dxa"/>
          </w:tcPr>
          <w:p w14:paraId="37855A0B" w14:textId="77777777" w:rsidR="00FC7C6D" w:rsidRPr="001661DE" w:rsidRDefault="00FC7C6D" w:rsidP="00FC7C6D">
            <w:pPr>
              <w:pStyle w:val="a3"/>
              <w:spacing w:line="23" w:lineRule="atLeast"/>
              <w:jc w:val="center"/>
            </w:pPr>
            <w:r w:rsidRPr="001661DE">
              <w:rPr>
                <w:bCs/>
              </w:rPr>
              <w:t>МАУ «ЦСК»</w:t>
            </w:r>
          </w:p>
        </w:tc>
        <w:tc>
          <w:tcPr>
            <w:tcW w:w="1729" w:type="dxa"/>
          </w:tcPr>
          <w:p w14:paraId="11DC2E3E" w14:textId="77777777" w:rsidR="00FC7C6D" w:rsidRPr="001661DE" w:rsidRDefault="00FC7C6D" w:rsidP="00FC7C6D">
            <w:pPr>
              <w:pStyle w:val="a3"/>
              <w:spacing w:line="23" w:lineRule="atLeast"/>
            </w:pPr>
            <w:r w:rsidRPr="001661DE">
              <w:t>Муравьёв Владислав Александрович</w:t>
            </w:r>
          </w:p>
        </w:tc>
        <w:tc>
          <w:tcPr>
            <w:tcW w:w="1560" w:type="dxa"/>
          </w:tcPr>
          <w:p w14:paraId="46E6B69F" w14:textId="77777777" w:rsidR="00FC7C6D" w:rsidRPr="001661DE" w:rsidRDefault="00FC7C6D" w:rsidP="00FC7C6D">
            <w:pPr>
              <w:pStyle w:val="a3"/>
              <w:spacing w:line="23" w:lineRule="atLeast"/>
            </w:pPr>
            <w:r w:rsidRPr="001661DE">
              <w:t xml:space="preserve">о. </w:t>
            </w:r>
            <w:proofErr w:type="spellStart"/>
            <w:r w:rsidRPr="001661DE">
              <w:t>Татышев</w:t>
            </w:r>
            <w:proofErr w:type="spellEnd"/>
            <w:r w:rsidRPr="001661DE">
              <w:t xml:space="preserve"> (павильон ГТО)</w:t>
            </w:r>
          </w:p>
        </w:tc>
        <w:tc>
          <w:tcPr>
            <w:tcW w:w="1559" w:type="dxa"/>
          </w:tcPr>
          <w:p w14:paraId="1BF8D126" w14:textId="77777777" w:rsidR="00FC7C6D" w:rsidRPr="001661DE" w:rsidRDefault="00FC7C6D" w:rsidP="00FC7C6D">
            <w:pPr>
              <w:pStyle w:val="a3"/>
              <w:spacing w:line="23" w:lineRule="atLeast"/>
            </w:pPr>
            <w:r w:rsidRPr="001661DE">
              <w:rPr>
                <w:rStyle w:val="js-phone-number"/>
              </w:rPr>
              <w:t>272-69-28</w:t>
            </w:r>
          </w:p>
        </w:tc>
        <w:tc>
          <w:tcPr>
            <w:tcW w:w="2268" w:type="dxa"/>
          </w:tcPr>
          <w:p w14:paraId="337C5B0C" w14:textId="77777777" w:rsidR="00FC7C6D" w:rsidRPr="001661DE" w:rsidRDefault="00784CDE" w:rsidP="00FC7C6D">
            <w:pPr>
              <w:pStyle w:val="a3"/>
              <w:spacing w:line="23" w:lineRule="atLeast"/>
            </w:pPr>
            <w:hyperlink r:id="rId9" w:history="1">
              <w:r w:rsidR="00FC7C6D" w:rsidRPr="001661DE">
                <w:rPr>
                  <w:rStyle w:val="a5"/>
                  <w:lang w:val="en-US"/>
                </w:rPr>
                <w:t>gtokrsk@mail.ru</w:t>
              </w:r>
            </w:hyperlink>
          </w:p>
        </w:tc>
      </w:tr>
      <w:tr w:rsidR="00FC7C6D" w:rsidRPr="00462836" w14:paraId="6AB12D50" w14:textId="77777777" w:rsidTr="00FC7C6D">
        <w:tc>
          <w:tcPr>
            <w:tcW w:w="1668" w:type="dxa"/>
          </w:tcPr>
          <w:p w14:paraId="3D16B49D" w14:textId="77777777" w:rsidR="00FC7C6D" w:rsidRPr="001661DE" w:rsidRDefault="00FC7C6D" w:rsidP="00FC7C6D">
            <w:pPr>
              <w:pStyle w:val="a3"/>
              <w:spacing w:line="23" w:lineRule="atLeast"/>
              <w:jc w:val="center"/>
            </w:pPr>
            <w:r w:rsidRPr="001661DE">
              <w:rPr>
                <w:bCs/>
              </w:rPr>
              <w:t>ФГАУ ВО «СФУ»</w:t>
            </w:r>
          </w:p>
        </w:tc>
        <w:tc>
          <w:tcPr>
            <w:tcW w:w="1729" w:type="dxa"/>
          </w:tcPr>
          <w:p w14:paraId="2B1BBEBB" w14:textId="77777777" w:rsidR="00FC7C6D" w:rsidRPr="001661DE" w:rsidRDefault="00FC7C6D" w:rsidP="00FC7C6D">
            <w:pPr>
              <w:pStyle w:val="a3"/>
              <w:spacing w:line="23" w:lineRule="atLeast"/>
              <w:rPr>
                <w:highlight w:val="yellow"/>
              </w:rPr>
            </w:pPr>
            <w:r w:rsidRPr="00FF4D12">
              <w:t>Федоров Валентин Иванович</w:t>
            </w:r>
          </w:p>
        </w:tc>
        <w:tc>
          <w:tcPr>
            <w:tcW w:w="1560" w:type="dxa"/>
          </w:tcPr>
          <w:p w14:paraId="6270E1A6" w14:textId="77777777" w:rsidR="00FC7C6D" w:rsidRPr="001661DE" w:rsidRDefault="00FC7C6D" w:rsidP="00FC7C6D">
            <w:pPr>
              <w:pStyle w:val="a3"/>
              <w:spacing w:line="23" w:lineRule="atLeast"/>
            </w:pPr>
            <w:r w:rsidRPr="001661DE">
              <w:t>ул.</w:t>
            </w:r>
            <w:r>
              <w:t xml:space="preserve"> Киренского, 15 </w:t>
            </w:r>
            <w:r>
              <w:br/>
              <w:t>СК «Политехнический»</w:t>
            </w:r>
          </w:p>
        </w:tc>
        <w:tc>
          <w:tcPr>
            <w:tcW w:w="1559" w:type="dxa"/>
          </w:tcPr>
          <w:p w14:paraId="1F8D95B7" w14:textId="77777777" w:rsidR="00FC7C6D" w:rsidRPr="001661DE" w:rsidRDefault="00FC7C6D" w:rsidP="00FC7C6D">
            <w:pPr>
              <w:pStyle w:val="a3"/>
              <w:spacing w:line="23" w:lineRule="atLeast"/>
            </w:pPr>
            <w:r w:rsidRPr="001661DE">
              <w:rPr>
                <w:rStyle w:val="js-phone-number"/>
              </w:rPr>
              <w:t>8-913-598-69-50</w:t>
            </w:r>
          </w:p>
        </w:tc>
        <w:tc>
          <w:tcPr>
            <w:tcW w:w="2268" w:type="dxa"/>
          </w:tcPr>
          <w:p w14:paraId="15B5635A" w14:textId="77777777" w:rsidR="00FC7C6D" w:rsidRPr="008B0C82" w:rsidRDefault="00784CDE" w:rsidP="00FC7C6D">
            <w:pPr>
              <w:pStyle w:val="a3"/>
              <w:spacing w:line="23" w:lineRule="atLeast"/>
            </w:pPr>
            <w:hyperlink r:id="rId10" w:history="1">
              <w:r w:rsidR="00FC7C6D" w:rsidRPr="007A136C">
                <w:rPr>
                  <w:rStyle w:val="a5"/>
                  <w:lang w:val="en-US"/>
                </w:rPr>
                <w:t>Gto</w:t>
              </w:r>
              <w:r w:rsidR="00FC7C6D" w:rsidRPr="007A136C">
                <w:rPr>
                  <w:rStyle w:val="a5"/>
                </w:rPr>
                <w:t>_</w:t>
              </w:r>
              <w:r w:rsidR="00FC7C6D" w:rsidRPr="007A136C">
                <w:rPr>
                  <w:rStyle w:val="a5"/>
                  <w:lang w:val="en-US"/>
                </w:rPr>
                <w:t>sfu</w:t>
              </w:r>
              <w:r w:rsidR="00FC7C6D" w:rsidRPr="007A136C">
                <w:rPr>
                  <w:rStyle w:val="a5"/>
                </w:rPr>
                <w:t>@</w:t>
              </w:r>
              <w:r w:rsidR="00FC7C6D" w:rsidRPr="007A136C">
                <w:rPr>
                  <w:rStyle w:val="a5"/>
                  <w:lang w:val="en-US"/>
                </w:rPr>
                <w:t>mail</w:t>
              </w:r>
              <w:r w:rsidR="00FC7C6D" w:rsidRPr="007A136C">
                <w:rPr>
                  <w:rStyle w:val="a5"/>
                </w:rPr>
                <w:t>.</w:t>
              </w:r>
              <w:proofErr w:type="spellStart"/>
              <w:r w:rsidR="00FC7C6D" w:rsidRPr="007A136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FC7C6D">
              <w:t xml:space="preserve"> </w:t>
            </w:r>
          </w:p>
        </w:tc>
      </w:tr>
      <w:tr w:rsidR="00FC7C6D" w:rsidRPr="00462836" w14:paraId="408F2285" w14:textId="77777777" w:rsidTr="00FC7C6D">
        <w:tc>
          <w:tcPr>
            <w:tcW w:w="1668" w:type="dxa"/>
          </w:tcPr>
          <w:p w14:paraId="2A244A0E" w14:textId="77777777" w:rsidR="00FC7C6D" w:rsidRPr="001661DE" w:rsidRDefault="00FC7C6D" w:rsidP="00FC7C6D">
            <w:pPr>
              <w:pStyle w:val="a3"/>
              <w:spacing w:line="23" w:lineRule="atLeast"/>
              <w:jc w:val="center"/>
              <w:rPr>
                <w:bCs/>
              </w:rPr>
            </w:pPr>
            <w:r w:rsidRPr="001661DE">
              <w:rPr>
                <w:bCs/>
              </w:rPr>
              <w:t>ФГБОУ ВО «</w:t>
            </w:r>
            <w:proofErr w:type="spellStart"/>
            <w:r w:rsidRPr="001661DE">
              <w:rPr>
                <w:bCs/>
              </w:rPr>
              <w:t>СибГУ</w:t>
            </w:r>
            <w:proofErr w:type="spellEnd"/>
            <w:r w:rsidRPr="001661DE">
              <w:rPr>
                <w:bCs/>
              </w:rPr>
              <w:t>»</w:t>
            </w:r>
          </w:p>
          <w:p w14:paraId="4D39B574" w14:textId="77777777" w:rsidR="00FC7C6D" w:rsidRPr="001661DE" w:rsidRDefault="00FC7C6D" w:rsidP="00FC7C6D">
            <w:pPr>
              <w:pStyle w:val="a3"/>
              <w:spacing w:line="23" w:lineRule="atLeast"/>
              <w:jc w:val="center"/>
            </w:pPr>
          </w:p>
        </w:tc>
        <w:tc>
          <w:tcPr>
            <w:tcW w:w="1729" w:type="dxa"/>
          </w:tcPr>
          <w:p w14:paraId="39F31016" w14:textId="77777777" w:rsidR="00FC7C6D" w:rsidRPr="001661DE" w:rsidRDefault="00FC7C6D" w:rsidP="00FC7C6D">
            <w:pPr>
              <w:pStyle w:val="a3"/>
              <w:spacing w:line="23" w:lineRule="atLeast"/>
            </w:pPr>
            <w:proofErr w:type="spellStart"/>
            <w:r w:rsidRPr="001661DE">
              <w:lastRenderedPageBreak/>
              <w:t>Лебедихин</w:t>
            </w:r>
            <w:proofErr w:type="spellEnd"/>
            <w:r w:rsidRPr="001661DE">
              <w:t xml:space="preserve"> Владимир Владимирови</w:t>
            </w:r>
            <w:r w:rsidRPr="001661DE">
              <w:lastRenderedPageBreak/>
              <w:t>ч</w:t>
            </w:r>
          </w:p>
        </w:tc>
        <w:tc>
          <w:tcPr>
            <w:tcW w:w="1560" w:type="dxa"/>
          </w:tcPr>
          <w:p w14:paraId="3CBCF9E1" w14:textId="77777777" w:rsidR="00FC7C6D" w:rsidRPr="001661DE" w:rsidRDefault="00FC7C6D" w:rsidP="00FC7C6D">
            <w:pPr>
              <w:pStyle w:val="a3"/>
              <w:spacing w:before="0" w:beforeAutospacing="0" w:after="0" w:afterAutospacing="0" w:line="23" w:lineRule="atLeast"/>
            </w:pPr>
            <w:r w:rsidRPr="001661DE">
              <w:lastRenderedPageBreak/>
              <w:t xml:space="preserve">ул. Марковского, 57 (прием </w:t>
            </w:r>
            <w:r w:rsidRPr="001661DE">
              <w:lastRenderedPageBreak/>
              <w:t>документов)</w:t>
            </w:r>
          </w:p>
          <w:p w14:paraId="38CAF711" w14:textId="77777777" w:rsidR="00FC7C6D" w:rsidRPr="001661DE" w:rsidRDefault="00FC7C6D" w:rsidP="00FC7C6D">
            <w:pPr>
              <w:pStyle w:val="a3"/>
              <w:spacing w:before="0" w:beforeAutospacing="0" w:after="0" w:afterAutospacing="0" w:line="23" w:lineRule="atLeast"/>
            </w:pPr>
            <w:r w:rsidRPr="001661DE">
              <w:t>ул. Ленина, 80 (площадка тестирования)</w:t>
            </w:r>
          </w:p>
        </w:tc>
        <w:tc>
          <w:tcPr>
            <w:tcW w:w="1559" w:type="dxa"/>
          </w:tcPr>
          <w:p w14:paraId="5D752835" w14:textId="77777777" w:rsidR="00FC7C6D" w:rsidRPr="001661DE" w:rsidRDefault="00FC7C6D" w:rsidP="00FC7C6D">
            <w:pPr>
              <w:pStyle w:val="a3"/>
              <w:spacing w:line="23" w:lineRule="atLeast"/>
            </w:pPr>
            <w:r w:rsidRPr="001661DE">
              <w:rPr>
                <w:rStyle w:val="js-phone-number"/>
              </w:rPr>
              <w:lastRenderedPageBreak/>
              <w:t>222-74-80</w:t>
            </w:r>
          </w:p>
        </w:tc>
        <w:tc>
          <w:tcPr>
            <w:tcW w:w="2268" w:type="dxa"/>
          </w:tcPr>
          <w:p w14:paraId="72945BB5" w14:textId="77777777" w:rsidR="00FC7C6D" w:rsidRPr="001661DE" w:rsidRDefault="00784CDE" w:rsidP="00FC7C6D">
            <w:pPr>
              <w:pStyle w:val="a3"/>
              <w:spacing w:line="23" w:lineRule="atLeast"/>
            </w:pPr>
            <w:hyperlink r:id="rId11" w:tgtFrame="_blank" w:history="1">
              <w:proofErr w:type="spellStart"/>
              <w:r w:rsidR="00FC7C6D" w:rsidRPr="001661DE">
                <w:rPr>
                  <w:rStyle w:val="a5"/>
                </w:rPr>
                <w:t>lebedihin_vv</w:t>
              </w:r>
              <w:proofErr w:type="spellEnd"/>
              <w:r w:rsidR="00FC7C6D" w:rsidRPr="001661DE">
                <w:rPr>
                  <w:rStyle w:val="a5"/>
                </w:rPr>
                <w:t>@</w:t>
              </w:r>
              <w:r w:rsidR="00FC7C6D" w:rsidRPr="001661DE">
                <w:rPr>
                  <w:rStyle w:val="a5"/>
                </w:rPr>
                <w:br/>
                <w:t>mail.sibsau.ru</w:t>
              </w:r>
            </w:hyperlink>
          </w:p>
        </w:tc>
      </w:tr>
    </w:tbl>
    <w:p w14:paraId="53569604" w14:textId="6E6729D9" w:rsidR="00FC7C6D" w:rsidRPr="005F365D" w:rsidRDefault="00FC7C6D" w:rsidP="00FC7C6D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С</w:t>
      </w:r>
      <w:r w:rsidRPr="005F365D">
        <w:rPr>
          <w:rFonts w:ascii="Times New Roman" w:hAnsi="Times New Roman" w:cs="Times New Roman"/>
          <w:sz w:val="28"/>
          <w:szCs w:val="28"/>
          <w:lang w:bidi="he-IL"/>
        </w:rPr>
        <w:t xml:space="preserve">формируйте коллективную или индивидуальную заявку на участие в тестировании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5F365D">
        <w:rPr>
          <w:rFonts w:ascii="Times New Roman" w:hAnsi="Times New Roman" w:cs="Times New Roman"/>
          <w:sz w:val="28"/>
          <w:szCs w:val="28"/>
          <w:lang w:bidi="he-IL"/>
        </w:rPr>
        <w:t xml:space="preserve">по предварительной договоренности направляйтесь в центры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тестирования ВФСК ГТО </w:t>
      </w:r>
      <w:r w:rsidRPr="005F365D">
        <w:rPr>
          <w:rFonts w:ascii="Times New Roman" w:hAnsi="Times New Roman" w:cs="Times New Roman"/>
          <w:sz w:val="28"/>
          <w:szCs w:val="28"/>
          <w:lang w:bidi="he-IL"/>
        </w:rPr>
        <w:t>города Красноярска:</w:t>
      </w:r>
    </w:p>
    <w:p w14:paraId="0DD2B5AD" w14:textId="77777777" w:rsidR="00FC7C6D" w:rsidRDefault="00FC7C6D" w:rsidP="00FC7C6D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14:paraId="67906C09" w14:textId="77777777" w:rsidR="00FC7C6D" w:rsidRDefault="00FC7C6D" w:rsidP="00FC7C6D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14:paraId="2A8D8C55" w14:textId="77777777" w:rsidR="00FC7C6D" w:rsidRPr="006541E0" w:rsidRDefault="00FC7C6D" w:rsidP="00FC7C6D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1E0">
        <w:rPr>
          <w:rFonts w:ascii="Times New Roman" w:hAnsi="Times New Roman" w:cs="Times New Roman"/>
          <w:sz w:val="28"/>
          <w:szCs w:val="28"/>
          <w:shd w:val="clear" w:color="auto" w:fill="FDFDFD"/>
        </w:rPr>
        <w:t>Дооснащение центров тестирования соответствующим оборудованием и инвентарем для</w:t>
      </w:r>
      <w:r w:rsidRPr="006541E0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привлечения к выполнению нормативов комплекса ГТО</w:t>
      </w:r>
      <w:r w:rsidRPr="006541E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детей-инвалидов с нарушением слуха, зрения, интеллекта, опорно-двигательного аппарата проводилось в рамках государственной программы «Доступная среда».</w:t>
      </w:r>
    </w:p>
    <w:p w14:paraId="134D6469" w14:textId="77777777" w:rsidR="00FC7C6D" w:rsidRPr="006541E0" w:rsidRDefault="00FC7C6D" w:rsidP="00FC7C6D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541E0">
        <w:rPr>
          <w:rFonts w:ascii="Times New Roman" w:hAnsi="Times New Roman" w:cs="Times New Roman"/>
          <w:sz w:val="28"/>
          <w:szCs w:val="28"/>
          <w:shd w:val="clear" w:color="auto" w:fill="FDFDFD"/>
        </w:rPr>
        <w:t>Нормативы комплекса ГТО для этой категории граждан были утверждены приказом министерства спорта Российской Федерации от 12.02.2019 г. № 90</w:t>
      </w:r>
      <w:r w:rsidRPr="006541E0">
        <w:rPr>
          <w:rStyle w:val="a8"/>
          <w:rFonts w:ascii="Times New Roman" w:hAnsi="Times New Roman" w:cs="Times New Roman"/>
          <w:sz w:val="28"/>
          <w:szCs w:val="28"/>
          <w:shd w:val="clear" w:color="auto" w:fill="FDFDFD"/>
        </w:rPr>
        <w:footnoteReference w:id="1"/>
      </w:r>
      <w:r w:rsidRPr="006541E0">
        <w:rPr>
          <w:rFonts w:ascii="Times New Roman" w:hAnsi="Times New Roman" w:cs="Times New Roman"/>
          <w:sz w:val="28"/>
          <w:szCs w:val="28"/>
          <w:shd w:val="clear" w:color="auto" w:fill="FDFDFD"/>
        </w:rPr>
        <w:t>, разработаны и опубликованы «Методические рекомендации по организации и выполнению нормативов испытаний (тестов) ВФСК ГТО для инвалидов и лиц с ограниченными возможностями здоровья».</w:t>
      </w:r>
      <w:r w:rsidRPr="006541E0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6541E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14:paraId="1B11C738" w14:textId="77777777" w:rsidR="00FC7C6D" w:rsidRPr="006541E0" w:rsidRDefault="00FC7C6D" w:rsidP="00FC7C6D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1E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общей классификации, нормативы разделены по полу, возрасту и виду физической активности. При этом нормативы, необходимые для получения золотого, серебряного и бронзового знаков отличия, сгруппированы в зависимости от нарушений здоровья: для лиц с интеллектуальными нарушениями, с нарушениями слуха и зрения, с поражениями опорно-двигательного аппарата. Перечень всех нормативов можно посмотреть на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официальном </w:t>
      </w:r>
      <w:r w:rsidRPr="006541E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сайте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ГТО </w:t>
      </w:r>
      <w:hyperlink r:id="rId12" w:anchor="tab_special_group" w:tgtFrame="_blank" w:history="1">
        <w:r w:rsidRPr="006541E0">
          <w:rPr>
            <w:rFonts w:ascii="Times New Roman" w:hAnsi="Times New Roman" w:cs="Times New Roman"/>
            <w:sz w:val="28"/>
            <w:szCs w:val="28"/>
            <w:shd w:val="clear" w:color="auto" w:fill="FDFDFD"/>
          </w:rPr>
          <w:t>в разделе «Нормативы</w:t>
        </w:r>
      </w:hyperlink>
      <w:r w:rsidRPr="006541E0">
        <w:rPr>
          <w:rFonts w:ascii="Times New Roman" w:hAnsi="Times New Roman" w:cs="Times New Roman"/>
          <w:sz w:val="28"/>
          <w:szCs w:val="28"/>
          <w:shd w:val="clear" w:color="auto" w:fill="FDFDFD"/>
        </w:rPr>
        <w:t>».</w:t>
      </w:r>
      <w:r w:rsidRPr="0065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14763B" w14:textId="6B5BF934" w:rsidR="00FC7C6D" w:rsidRPr="006541E0" w:rsidRDefault="00FC7C6D" w:rsidP="00FC7C6D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E0">
        <w:rPr>
          <w:rFonts w:ascii="Times New Roman" w:eastAsia="Times New Roman" w:hAnsi="Times New Roman" w:cs="Times New Roman"/>
          <w:sz w:val="28"/>
          <w:szCs w:val="28"/>
        </w:rPr>
        <w:t>Знаки отличия ГТО и удостоверения к ним для лиц, имеющих статус инвалида, не отличаются от знаков и удостоверений других категорий населения.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4409CF" w14:textId="77777777" w:rsidR="0088480E" w:rsidRDefault="0088480E"/>
    <w:sectPr w:rsidR="0088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87505" w14:textId="77777777" w:rsidR="00784CDE" w:rsidRDefault="00784CDE" w:rsidP="00FC7C6D">
      <w:pPr>
        <w:spacing w:after="0" w:line="240" w:lineRule="auto"/>
      </w:pPr>
      <w:r>
        <w:separator/>
      </w:r>
    </w:p>
  </w:endnote>
  <w:endnote w:type="continuationSeparator" w:id="0">
    <w:p w14:paraId="33A38354" w14:textId="77777777" w:rsidR="00784CDE" w:rsidRDefault="00784CDE" w:rsidP="00FC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60BB3" w14:textId="77777777" w:rsidR="00784CDE" w:rsidRDefault="00784CDE" w:rsidP="00FC7C6D">
      <w:pPr>
        <w:spacing w:after="0" w:line="240" w:lineRule="auto"/>
      </w:pPr>
      <w:r>
        <w:separator/>
      </w:r>
    </w:p>
  </w:footnote>
  <w:footnote w:type="continuationSeparator" w:id="0">
    <w:p w14:paraId="1603E992" w14:textId="77777777" w:rsidR="00784CDE" w:rsidRDefault="00784CDE" w:rsidP="00FC7C6D">
      <w:pPr>
        <w:spacing w:after="0" w:line="240" w:lineRule="auto"/>
      </w:pPr>
      <w:r>
        <w:continuationSeparator/>
      </w:r>
    </w:p>
  </w:footnote>
  <w:footnote w:id="1">
    <w:p w14:paraId="70086277" w14:textId="77777777" w:rsidR="00FC7C6D" w:rsidRDefault="00FC7C6D" w:rsidP="00FC7C6D">
      <w:pPr>
        <w:pStyle w:val="a6"/>
      </w:pPr>
      <w:r>
        <w:rPr>
          <w:rStyle w:val="a8"/>
        </w:rPr>
        <w:footnoteRef/>
      </w:r>
      <w:r>
        <w:t xml:space="preserve"> </w:t>
      </w:r>
      <w:hyperlink r:id="rId1" w:history="1">
        <w:r w:rsidRPr="00FD6F42">
          <w:rPr>
            <w:rStyle w:val="a5"/>
          </w:rPr>
          <w:t>https://www.minsport.gov.ru/2019/doc/Prikaz90ot12022019.pdf</w:t>
        </w:r>
      </w:hyperlink>
      <w:r>
        <w:t xml:space="preserve"> </w:t>
      </w:r>
    </w:p>
  </w:footnote>
  <w:footnote w:id="2">
    <w:p w14:paraId="0CB64F71" w14:textId="77777777" w:rsidR="00FC7C6D" w:rsidRDefault="00FC7C6D" w:rsidP="00FC7C6D">
      <w:pPr>
        <w:pStyle w:val="a6"/>
      </w:pPr>
      <w:r>
        <w:rPr>
          <w:rStyle w:val="a8"/>
        </w:rPr>
        <w:footnoteRef/>
      </w:r>
      <w:r>
        <w:t xml:space="preserve"> </w:t>
      </w:r>
      <w:hyperlink r:id="rId2" w:history="1">
        <w:r w:rsidRPr="009833A9">
          <w:rPr>
            <w:rStyle w:val="a5"/>
          </w:rPr>
          <w:t>https://legalacts.ru/doc/metodicheskie-rekomendatsii-po-organizatsii-i-vypolneniiu-normativov-ispytanii-testov_1/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EB"/>
    <w:rsid w:val="003874EB"/>
    <w:rsid w:val="00784CDE"/>
    <w:rsid w:val="0088480E"/>
    <w:rsid w:val="00BD7E5A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0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C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C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C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C7C6D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FC7C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C7C6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C7C6D"/>
    <w:rPr>
      <w:vertAlign w:val="superscript"/>
    </w:rPr>
  </w:style>
  <w:style w:type="character" w:customStyle="1" w:styleId="js-phone-number">
    <w:name w:val="js-phone-number"/>
    <w:basedOn w:val="a0"/>
    <w:rsid w:val="00FC7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C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C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C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C7C6D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FC7C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C7C6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C7C6D"/>
    <w:rPr>
      <w:vertAlign w:val="superscript"/>
    </w:rPr>
  </w:style>
  <w:style w:type="character" w:customStyle="1" w:styleId="js-phone-number">
    <w:name w:val="js-phone-number"/>
    <w:basedOn w:val="a0"/>
    <w:rsid w:val="00FC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@krascs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301180019?index=0&amp;rangeSize=1" TargetMode="External"/><Relationship Id="rId12" Type="http://schemas.openxmlformats.org/officeDocument/2006/relationships/hyperlink" Target="https://www.gto.ru/nor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.mail.ru/compose/?mailto=mailto%3alebedihin_vv@mail.sibsa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to_sf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gtokrsk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egalacts.ru/doc/metodicheskie-rekomendatsii-po-organizatsii-i-vypolneniiu-normativov-ispytanii-testov_1/" TargetMode="External"/><Relationship Id="rId1" Type="http://schemas.openxmlformats.org/officeDocument/2006/relationships/hyperlink" Target="https://www.minsport.gov.ru/2019/doc/Prikaz90ot1202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4560</dc:creator>
  <cp:lastModifiedBy>school5</cp:lastModifiedBy>
  <cp:revision>2</cp:revision>
  <dcterms:created xsi:type="dcterms:W3CDTF">2023-04-13T07:51:00Z</dcterms:created>
  <dcterms:modified xsi:type="dcterms:W3CDTF">2023-04-13T07:51:00Z</dcterms:modified>
</cp:coreProperties>
</file>