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35" w:rsidRDefault="00B04335">
      <w:pPr>
        <w:pStyle w:val="ConsPlusNormal"/>
        <w:ind w:firstLine="540"/>
        <w:jc w:val="both"/>
      </w:pPr>
      <w:bookmarkStart w:id="0" w:name="_GoBack"/>
      <w:bookmarkEnd w:id="0"/>
      <w:r>
        <w:t>3.9. Главная страница подраздела "Платные образовательные услуги" должна содержать следующую информацию о порядке оказания платных образовательных услуг в виде электронных документов:</w:t>
      </w:r>
    </w:p>
    <w:p w:rsidR="00B04335" w:rsidRDefault="00B04335">
      <w:pPr>
        <w:pStyle w:val="ConsPlusNormal"/>
        <w:spacing w:before="200"/>
        <w:ind w:firstLine="540"/>
        <w:jc w:val="both"/>
      </w:pPr>
      <w:r>
        <w:t>а) о порядке оказания платных образовательных услуг, в том числе образец договора об оказании платных образовательных услуг;</w:t>
      </w:r>
    </w:p>
    <w:p w:rsidR="00B04335" w:rsidRDefault="00B04335">
      <w:pPr>
        <w:pStyle w:val="ConsPlusNormal"/>
        <w:spacing w:before="200"/>
        <w:ind w:firstLine="540"/>
        <w:jc w:val="both"/>
      </w:pPr>
      <w:r>
        <w:t xml:space="preserve">б) об утверждении стоимости </w:t>
      </w:r>
      <w:proofErr w:type="gramStart"/>
      <w:r>
        <w:t>обучения</w:t>
      </w:r>
      <w:proofErr w:type="gramEnd"/>
      <w:r>
        <w:t xml:space="preserve"> по каждой образовательной программе;</w:t>
      </w:r>
    </w:p>
    <w:p w:rsidR="00B04335" w:rsidRDefault="00B04335">
      <w:pPr>
        <w:pStyle w:val="ConsPlusNormal"/>
        <w:spacing w:before="200"/>
        <w:ind w:firstLine="540"/>
        <w:jc w:val="both"/>
      </w:pPr>
      <w:proofErr w:type="gramStart"/>
      <w:r>
        <w:t>в)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</w:t>
      </w:r>
      <w:proofErr w:type="gramEnd"/>
      <w:r>
        <w:t xml:space="preserve">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</w:r>
    </w:p>
    <w:p w:rsidR="00B04335" w:rsidRDefault="00716A91">
      <w:pPr>
        <w:pStyle w:val="ConsPlusNormal"/>
      </w:pPr>
      <w:hyperlink r:id="rId5">
        <w:r w:rsidR="00B04335">
          <w:rPr>
            <w:i/>
            <w:color w:val="0000FF"/>
          </w:rPr>
          <w:br/>
          <w:t xml:space="preserve">Приказ </w:t>
        </w:r>
        <w:proofErr w:type="spellStart"/>
        <w:r w:rsidR="00B04335">
          <w:rPr>
            <w:i/>
            <w:color w:val="0000FF"/>
          </w:rPr>
          <w:t>Рособрнадзора</w:t>
        </w:r>
        <w:proofErr w:type="spellEnd"/>
        <w:r w:rsidR="00B04335">
          <w:rPr>
            <w:i/>
            <w:color w:val="0000FF"/>
          </w:rPr>
          <w:t xml:space="preserve"> от 14.08.2020 N 831 (ред. от 12.01.2022)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{</w:t>
        </w:r>
        <w:proofErr w:type="spellStart"/>
        <w:r w:rsidR="00B04335">
          <w:rPr>
            <w:i/>
            <w:color w:val="0000FF"/>
          </w:rPr>
          <w:t>КонсультантПлюс</w:t>
        </w:r>
        <w:proofErr w:type="spellEnd"/>
        <w:r w:rsidR="00B04335">
          <w:rPr>
            <w:i/>
            <w:color w:val="0000FF"/>
          </w:rPr>
          <w:t>}</w:t>
        </w:r>
      </w:hyperlink>
      <w:r w:rsidR="00B04335">
        <w:br/>
      </w:r>
    </w:p>
    <w:p w:rsidR="00962694" w:rsidRDefault="00962694"/>
    <w:sectPr w:rsidR="00962694" w:rsidSect="0060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35"/>
    <w:rsid w:val="00716A91"/>
    <w:rsid w:val="00962694"/>
    <w:rsid w:val="00B0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3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3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A2F2E749C0718F9FEE8A43AE6C2132C10F941534D8B73F534A078DE161DAA172FF82BD0C0F22753D5EC9742E810C3A6B5A4D9CE43AFDBC7E2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Плеханова Елена Владимировна</dc:creator>
  <cp:lastModifiedBy>school5</cp:lastModifiedBy>
  <cp:revision>2</cp:revision>
  <dcterms:created xsi:type="dcterms:W3CDTF">2022-12-22T10:28:00Z</dcterms:created>
  <dcterms:modified xsi:type="dcterms:W3CDTF">2022-12-22T10:28:00Z</dcterms:modified>
</cp:coreProperties>
</file>