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4D" w:rsidRDefault="008F504D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КАЛЕНДАРНЫЙ </w:t>
      </w:r>
      <w:r w:rsidR="006A3CA2" w:rsidRPr="001C2B58">
        <w:rPr>
          <w:b/>
          <w:sz w:val="28"/>
          <w:szCs w:val="28"/>
        </w:rPr>
        <w:t>ПЛАН ВОСПИТАТЕЛЬНОЙ РАБОТЫ</w:t>
      </w:r>
    </w:p>
    <w:p w:rsidR="008F504D" w:rsidRDefault="006A3CA2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B58">
        <w:rPr>
          <w:b/>
          <w:sz w:val="28"/>
          <w:szCs w:val="28"/>
        </w:rPr>
        <w:t xml:space="preserve"> НА 2023-2024 УЧЕБНЫЙ ГОД </w:t>
      </w:r>
    </w:p>
    <w:p w:rsidR="006A3CA2" w:rsidRPr="001C2B58" w:rsidRDefault="006A3CA2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B58">
        <w:rPr>
          <w:b/>
          <w:sz w:val="28"/>
          <w:szCs w:val="28"/>
        </w:rPr>
        <w:t>Уровень основного общего образования</w:t>
      </w:r>
    </w:p>
    <w:p w:rsidR="006A3CA2" w:rsidRPr="001C2B58" w:rsidRDefault="006A3CA2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B58">
        <w:rPr>
          <w:b/>
          <w:sz w:val="28"/>
          <w:szCs w:val="28"/>
        </w:rPr>
        <w:t>(ПРИЛОЖЕНИЕ К ПРОГРАММЕ ВОСПИТАНИЯ МАОУ «СШ № 5»)</w:t>
      </w:r>
    </w:p>
    <w:p w:rsidR="006A3CA2" w:rsidRPr="001C2B58" w:rsidRDefault="006A3CA2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B58">
        <w:rPr>
          <w:b/>
          <w:sz w:val="28"/>
          <w:szCs w:val="28"/>
        </w:rPr>
        <w:t>2023 - год педагога и наставника России</w:t>
      </w:r>
    </w:p>
    <w:p w:rsidR="006A3CA2" w:rsidRPr="001C2B58" w:rsidRDefault="006A3CA2" w:rsidP="006A3CA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B58">
        <w:rPr>
          <w:b/>
          <w:sz w:val="28"/>
          <w:szCs w:val="28"/>
        </w:rPr>
        <w:t>2024 - год 300-летия российской науки Перечень основных государственных и народных праздников, памятных дат в календарном плане воспитательной работы.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Сентябрь: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 сентября: День знаний;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3 сентября: День окончания Второй мировой войны, День солидарности в борьбе с терроризмом;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8 сентября: Международный день распространения грамотности.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Октябрь: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 октября: Международный день пожилых людей; Международный день музыки;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4 октября: День защиты животных;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5 октября: День учителя;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25 октября: Международный день школьных библиотек;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Третье воскресенье октября: День отца.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Ноябрь: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4 ноября: День народного единства;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8 ноября: День памяти погибших при исполнении служебных обязанностей сотрудников органов внутренних дел России;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Последнее воскресенье ноября: День Матери;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30 ноября: День Государственного герба Российской Федерации.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Декабрь: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3 декабря: День неизвестного солдата; Международный день инвалидов;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5 декабря: День добровольца (волонтера) в России;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9 декабря: День Героев Отечества;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12 декабря: День Конституции Российской Федерации.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Январь: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25 января: День российского студенчества;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EC46EC">
        <w:t>Аушвиц-Биркенау</w:t>
      </w:r>
      <w:proofErr w:type="spellEnd"/>
      <w:r w:rsidRPr="00EC46EC">
        <w:t xml:space="preserve"> (Освенцима) - День памяти жертв Холокоста.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Февраль: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 февраля: День разгрома советскими войсками немецко-фашистских вой</w:t>
      </w:r>
      <w:proofErr w:type="gramStart"/>
      <w:r w:rsidRPr="00EC46EC">
        <w:t>ск в Ст</w:t>
      </w:r>
      <w:proofErr w:type="gramEnd"/>
      <w:r w:rsidRPr="00EC46EC">
        <w:t>алинградской битве;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8 февраля: День российской науки;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15 февраля: День памяти о россиянах, исполнявших служебный долг за пределами Отечества;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lastRenderedPageBreak/>
        <w:t>21 февраля: Международный день родного языка;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23 февраля: День защитника Отечества.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Март: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8 марта: Международный женский день;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18 марта: День воссоединения Крыма с Россией;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27 марта: Всемирный день театра.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Апрель: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12 апреля: День космонавтики.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Май: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 мая: Праздник Весны и Труда;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9 мая: День Победы;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19 мая: День детских общественных организаций России;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24 мая: День славянской письменности и культуры.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Июнь: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 июня: День защиты детей;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6 июня: День русского языка;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12 июня: День России;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22 июня: День памяти и скорби;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27 июня: День молодежи.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Июль: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8 июля: День семьи, любви и верности.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Август: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12 августа: День физкультурника;</w:t>
      </w:r>
    </w:p>
    <w:p w:rsidR="006A3CA2" w:rsidRPr="00EC46EC" w:rsidRDefault="006A3CA2" w:rsidP="006A3CA2">
      <w:pPr>
        <w:pStyle w:val="aa"/>
        <w:spacing w:before="0" w:beforeAutospacing="0" w:after="0" w:afterAutospacing="0"/>
      </w:pPr>
      <w:r w:rsidRPr="00EC46EC">
        <w:t>22 августа: День Государственного флага Российской Федерации;</w:t>
      </w:r>
    </w:p>
    <w:p w:rsidR="006A3CA2" w:rsidRDefault="006A3CA2" w:rsidP="006A3CA2">
      <w:pPr>
        <w:pStyle w:val="aa"/>
        <w:spacing w:before="0" w:beforeAutospacing="0" w:after="0" w:afterAutospacing="0"/>
      </w:pPr>
      <w:r w:rsidRPr="00EC46EC">
        <w:t>27 августа: День российского кино.</w:t>
      </w:r>
    </w:p>
    <w:p w:rsidR="006A3CA2" w:rsidRDefault="006A3CA2" w:rsidP="006A3CA2">
      <w:pPr>
        <w:pStyle w:val="aa"/>
        <w:spacing w:before="0" w:beforeAutospacing="0" w:after="0" w:afterAutospacing="0"/>
      </w:pPr>
    </w:p>
    <w:p w:rsidR="006A3CA2" w:rsidRDefault="006A3CA2" w:rsidP="006A3CA2">
      <w:pPr>
        <w:pStyle w:val="aa"/>
        <w:spacing w:before="0" w:beforeAutospacing="0" w:after="0" w:afterAutospacing="0"/>
      </w:pPr>
    </w:p>
    <w:tbl>
      <w:tblPr>
        <w:tblW w:w="27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4628"/>
        <w:gridCol w:w="1010"/>
        <w:gridCol w:w="1939"/>
        <w:gridCol w:w="137"/>
        <w:gridCol w:w="83"/>
        <w:gridCol w:w="39"/>
        <w:gridCol w:w="8"/>
        <w:gridCol w:w="95"/>
        <w:gridCol w:w="27"/>
        <w:gridCol w:w="115"/>
        <w:gridCol w:w="541"/>
        <w:gridCol w:w="11"/>
        <w:gridCol w:w="156"/>
        <w:gridCol w:w="101"/>
        <w:gridCol w:w="41"/>
        <w:gridCol w:w="992"/>
        <w:gridCol w:w="527"/>
        <w:gridCol w:w="40"/>
        <w:gridCol w:w="196"/>
        <w:gridCol w:w="88"/>
        <w:gridCol w:w="466"/>
        <w:gridCol w:w="7"/>
        <w:gridCol w:w="377"/>
        <w:gridCol w:w="142"/>
        <w:gridCol w:w="1559"/>
        <w:gridCol w:w="416"/>
        <w:gridCol w:w="718"/>
        <w:gridCol w:w="142"/>
        <w:gridCol w:w="142"/>
        <w:gridCol w:w="94"/>
        <w:gridCol w:w="48"/>
        <w:gridCol w:w="210"/>
        <w:gridCol w:w="3799"/>
        <w:gridCol w:w="4151"/>
        <w:gridCol w:w="1804"/>
        <w:gridCol w:w="2347"/>
      </w:tblGrid>
      <w:tr w:rsidR="006A3CA2" w:rsidRPr="00EC46EC" w:rsidTr="000D599D">
        <w:trPr>
          <w:gridAfter w:val="8"/>
          <w:wAfter w:w="12595" w:type="dxa"/>
        </w:trPr>
        <w:tc>
          <w:tcPr>
            <w:tcW w:w="14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АЛЕНДАРНЫЙ ПЛАН ВОСПИТАТЕЛЬНОЙ РАБОТЫ ШКОЛЫ</w:t>
            </w:r>
          </w:p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 среднего</w:t>
            </w:r>
            <w:r w:rsidR="00A560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66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14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14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DE65F3" w:rsidRDefault="006A3CA2" w:rsidP="00A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«Урочная деятельность»</w:t>
            </w:r>
          </w:p>
          <w:p w:rsidR="006A3CA2" w:rsidRPr="008F504D" w:rsidRDefault="006A3CA2" w:rsidP="008F504D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6A7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согласно программе по общеобразовательным направлениям и календарн</w:t>
            </w:r>
            <w:proofErr w:type="gramStart"/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тематическому направлению по предметам)</w:t>
            </w:r>
          </w:p>
          <w:p w:rsidR="006A3CA2" w:rsidRPr="008F504D" w:rsidRDefault="006A3CA2" w:rsidP="008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согласно индивидуальным планам учителе</w:t>
            </w:r>
            <w:proofErr w:type="gramStart"/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й-</w:t>
            </w:r>
            <w:proofErr w:type="gramEnd"/>
            <w:r w:rsidRPr="008F5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предметников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общепринятые нормы поведения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·         Привлечение внимания школьников к ценностному аспекту изучаемых явлений, обсуждение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Использование воспитательных возможностей содержания учебного предмета: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привлечение внимания учеников к нравственным проблемам, связанным с материалом урока;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привлечение внимания учеников к проблемам общества;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еженедельное исполнение Гимна РФ (перед началом первого урока) в соответствии с требованиями законодательства.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Применение интерактивных форм работы (игры, театр, дискуссия, групповая работа)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Включение игровых процедур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Организация шефства </w:t>
            </w:r>
            <w:proofErr w:type="gramStart"/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над низко мотивированными учениками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Инициирование и поддержка исследовательской деятельности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Создание атмосферы доверия к учителю, интереса к предмету: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неформальное общение учителя и ученика вне урока;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использование на уроках знакомых детям актуальных примеров из книг, мультфильмов, игр;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использование потенциала юмора;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обращение к личному опыту учеников;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внимание к интересам, увлечениям, позитивным особенностям, успехам учеников;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проявление участия, заботы к ученику;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создание фантазийных миров и воображаемых ситуаций на уроке;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создание привлекательных традиций класса/кабинета/урока;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признание ошибок учителем;</w:t>
            </w:r>
          </w:p>
          <w:p w:rsidR="006A3CA2" w:rsidRPr="00093B30" w:rsidRDefault="006A3CA2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     тщательная подготовка к уроку.</w:t>
            </w:r>
          </w:p>
          <w:p w:rsidR="006A3CA2" w:rsidRDefault="006A3CA2" w:rsidP="00A560B5">
            <w:r w:rsidRPr="000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Организация исследовательской деятельности учеников.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3CA2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2" w:rsidRPr="00EC46EC" w:rsidRDefault="006A3CA2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уроки родного русского языка к Международному дню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языка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14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DE65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</w:t>
            </w: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60B5" w:rsidRPr="00EC46EC" w:rsidTr="000D599D">
        <w:trPr>
          <w:gridAfter w:val="8"/>
          <w:wAfter w:w="12595" w:type="dxa"/>
          <w:trHeight w:val="41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  <w:trHeight w:val="41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FD1D5F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классным руководителем:</w:t>
            </w:r>
          </w:p>
          <w:p w:rsidR="00A560B5" w:rsidRPr="00FD1D5F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</w:t>
            </w: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0B5" w:rsidRPr="00FD1D5F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Программы образования класса,</w:t>
            </w:r>
          </w:p>
          <w:p w:rsidR="00A560B5" w:rsidRPr="00FD1D5F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паспорт класса, занятость учащихся </w:t>
            </w: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ДО,</w:t>
            </w:r>
          </w:p>
          <w:p w:rsidR="00A560B5" w:rsidRPr="00FD1D5F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ЭЖД, </w:t>
            </w:r>
          </w:p>
          <w:p w:rsidR="00A560B5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журнал инструктажа по ТБ и антитеррору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участие класса в общешкольных ключевых делах;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организация интересных и полезных дел в классе;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классных часов;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урока «Разговоры о главном»;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 • выработка законов класса.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учащимися: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особенностей школьников;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ребенка в решении проблем;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индивидуальная работа по заполнению Портфолио;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коррекция поведения ребенка.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учителями, преподающими в классе: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консультации классного руководителя с </w:t>
            </w:r>
            <w:proofErr w:type="spell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учителямипредметниками</w:t>
            </w:r>
            <w:proofErr w:type="spell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мини-педсоветов;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 родительских собраниях. Работа с родителями учащихся или их законными представителями: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регулярное информирование родителей об успехах и проблемах детей;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помощь родителям в регулировании их отношений с администрацией и учителями;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привлечение родителей к участию в делах класса;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организация классных семейных праздников.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  <w:trHeight w:val="41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(по плану классных руководителей):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1 октября - Международный день пожилых людей;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День сухопутных войск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4 октября - Всероссийский урок безопасности школьников в сети Интернет;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Всемирный день животных; • Международный день врача;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5 октября - Международный день учителя;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16 октября - Международный день хлеба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22 октября - День «Белых журавлей» в честь солдат, павших на полях сражений;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24 октября - Всемирный день информации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28 октября – День бабушек и дедушек;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31 октября – Всемирный день городов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4 ноября – День народного единства;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5 ноября – День военного разведчика;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10 ноября - День сотрудников внутренних органов; • Всемирный день науки;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13 ноября – Международный день слепых; • Всемирный день доброты;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16 ноября - Международный день толерантности;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19 ноября – День отказа от курения;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День ракетных войск и артиллерии;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18 ноября - в России официально празднуют день рождения Деда Мороза. В 1999 году Великий Устюг бы официально </w:t>
            </w:r>
            <w:proofErr w:type="spell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названродиной</w:t>
            </w:r>
            <w:proofErr w:type="spell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Деда Мороза;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20 ноября – Всемирный день ребенка;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21 ноября - Всемирный день телевидения;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Всемирный день памяти жертв ДТП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22 ноября – День словаря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28 ноября День матери в России;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3 декабря - День Неизвестного Солдата; • Международный день инвалидов;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5 декабря – Международный день добровольца в России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5 декабря День начала контрнаступления советских войск против </w:t>
            </w:r>
            <w:proofErr w:type="spell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войск в битве по д Москвой (1941 год)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5-10 декабр</w:t>
            </w:r>
            <w:proofErr w:type="gram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«Час кода». Тематический урок информатики;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9 декабря - День Героев Отечества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10 декабря - «Международный день прав человека »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12 декабря - День Конституции Российской Федерации;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17 декабря </w:t>
            </w:r>
            <w:proofErr w:type="gram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ень ракетных войск стратегического на значения;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24 декабря День воинской славы России – День взятия Измаила;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28 декабря – Международный день кино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7 января - Православный праздник «Рождество Христово »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11 января – Международный день «Спасибо »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21 января – Международный день объятий;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27 января - День полного освобождения Ленинграда от фашистской блокады (1944)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27 января Международный день памяти жертв Холокоста; писателя (1879 -1950)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28 января – Международный день защиты персональных данных</w:t>
            </w:r>
            <w:proofErr w:type="gram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марта - Всемирный день гражданской обороны;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3 марта – Всемирный день писателя;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8 марта - Международный женский день,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14 марта - День православной книги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18 марта День воссоединения Крыма с Россией;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20 марта - Международный день счастья;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21 марта – Всемирный день поэзии;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23 -29 марта – Всероссийская неделя детской и юношеской книги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23 -29 марта – Всероссийская неделя музыки для </w:t>
            </w:r>
            <w:proofErr w:type="gram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ей и юношества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27 марта – Международный день театра; • 1 апреля – День смеха;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 апреля – Международный день детской книги;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7 апреля – Всемирный день здоровья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11 детской книги;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7 апреля – Всемирный день здоровья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11 апреля – Международный день освобождения узников фашистских концлагерей;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День войск противовоздушной обороны;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12 апреля - Всемирный день авиации и космонавтики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18 апреля - Международный день памятников и исторических мест;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26 апреля – Международный день памяти жертв радиационных катастроф;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30 апреля День пожарной охраны.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 мая – Праздник весны и труда;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3 мая – День Солнца;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4 мая – Международный день пожарных;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7 мая – День создания вооруженных сил России;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• 9 мая – День Победы </w:t>
            </w:r>
            <w:proofErr w:type="gramStart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 е (1945)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13 мая – День Черноморского флот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семей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17 мая – Международный день детского телефона доверия;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День Балтийского флота;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18 мая – Международный день музеев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, • 21 мая – День Тихоокеанского флота;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24 мая – День славянской письменности и культуры;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27 мая – Общероссийский день библиотек;</w:t>
            </w:r>
          </w:p>
          <w:p w:rsidR="00A560B5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 xml:space="preserve"> • 28 мая – День пограничника </w:t>
            </w:r>
          </w:p>
          <w:p w:rsidR="00A560B5" w:rsidRPr="000254C2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sz w:val="24"/>
                <w:szCs w:val="24"/>
              </w:rPr>
              <w:t>• Классные часы, посвящённые ПДД, поведению учащихся в общественных местах, антитеррористической защищенности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  <w:trHeight w:val="41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Поднятие флага. Гимн. «Разговор о 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  <w:trHeight w:val="41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proofErr w:type="gramStart"/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A560B5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Корректировка модульного календарного плана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питательной работы класса</w:t>
            </w:r>
          </w:p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9D7744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B5" w:rsidRPr="00EC46EC" w:rsidRDefault="00A560B5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  <w:trHeight w:val="2407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A6A" w:rsidRPr="009D7744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рственных символов Российской Фе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 прав ребенка,</w:t>
            </w:r>
          </w:p>
          <w:p w:rsidR="001A4A6A" w:rsidRPr="009D7744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семьей, развитие 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класса,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учащихся, сотрудничество с правоохранительными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нами, тематика и методика проведения 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часов,</w:t>
            </w:r>
          </w:p>
          <w:p w:rsidR="001A4A6A" w:rsidRPr="009D7744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воспитательного процесса в 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лассах,</w:t>
            </w:r>
          </w:p>
          <w:p w:rsidR="001A4A6A" w:rsidRPr="009D7744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классные часы: формы и методики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ение,</w:t>
            </w:r>
          </w:p>
          <w:p w:rsidR="001A4A6A" w:rsidRPr="009D7744" w:rsidRDefault="001A4A6A" w:rsidP="00A560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задачи, прогнозы и результаты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 Советник по воспитанию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рытых мероприятий по учебным предметам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воспитательных задач и целей с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едующим</w:t>
            </w:r>
          </w:p>
          <w:p w:rsidR="001A4A6A" w:rsidRPr="009D7744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обсуждением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ВР. Советник по воспитанию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овых исследованиях по проблемам</w:t>
            </w: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воспитания обучающихся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ВР. Советник по воспитанию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классных уголков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по гигиене, ЗОЖ, ПДД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  <w:trHeight w:val="768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опыта воспитательной работы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ных 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руководителей и школы на школьном сайте,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кже </w:t>
            </w:r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социальных 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и в других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9D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его популяризации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семьями </w:t>
            </w: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группы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744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безопасности «Безопасное лето»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19"/>
          <w:wAfter w:w="16746" w:type="dxa"/>
        </w:trPr>
        <w:tc>
          <w:tcPr>
            <w:tcW w:w="10592" w:type="dxa"/>
            <w:gridSpan w:val="18"/>
            <w:tcBorders>
              <w:bottom w:val="single" w:sz="4" w:space="0" w:color="000000"/>
            </w:tcBorders>
          </w:tcPr>
          <w:p w:rsidR="008F504D" w:rsidRDefault="008F504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A6A" w:rsidRPr="000254C2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психологом, логопедом, </w:t>
            </w:r>
            <w:proofErr w:type="spellStart"/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спецпедагогом</w:t>
            </w:r>
            <w:proofErr w:type="spellEnd"/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Ярмарка блока </w:t>
            </w:r>
            <w:proofErr w:type="gramStart"/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Структурного подразделения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Общешкольные Дни открытых дверей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воспитания детей</w:t>
            </w:r>
            <w:r w:rsidRPr="00D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прокуратуры по вопросам профилактики)</w:t>
            </w:r>
            <w:proofErr w:type="gramEnd"/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Сове профилактики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D72286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6">
              <w:rPr>
                <w:rFonts w:ascii="Times New Roman" w:hAnsi="Times New Roman" w:cs="Times New Roman"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проведения плановых мероприятий в школе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в педагогических консилиумов, связанных с обучением  и воспитанием конкретного обучающегося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кружков, секций для родителей 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классные руководители</w:t>
            </w:r>
          </w:p>
        </w:tc>
      </w:tr>
      <w:tr w:rsidR="001A4A6A" w:rsidRPr="00EC46EC" w:rsidTr="000D599D">
        <w:trPr>
          <w:gridAfter w:val="15"/>
          <w:wAfter w:w="15956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4D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1A4A6A" w:rsidRPr="000254C2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  <w:tc>
          <w:tcPr>
            <w:tcW w:w="790" w:type="dxa"/>
            <w:gridSpan w:val="4"/>
          </w:tcPr>
          <w:p w:rsidR="001A4A6A" w:rsidRPr="009D7744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«Алые паруса»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педагоги дополнительного образования, советники по воспитательной работе</w:t>
            </w:r>
          </w:p>
        </w:tc>
      </w:tr>
      <w:tr w:rsidR="001A4A6A" w:rsidRPr="00EC46EC" w:rsidTr="000D599D"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542B5C" w:rsidRDefault="001A4A6A" w:rsidP="00A560B5">
            <w:pPr>
              <w:spacing w:after="0" w:line="240" w:lineRule="auto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B5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1A4A6A" w:rsidRPr="00542B5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1A4A6A" w:rsidRPr="00EC46EC" w:rsidTr="000D599D">
        <w:trPr>
          <w:gridAfter w:val="19"/>
          <w:wAfter w:w="16746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4D" w:rsidRDefault="008F504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A6A" w:rsidRPr="006A3CA2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«Основные школьные дела»</w:t>
            </w:r>
          </w:p>
        </w:tc>
      </w:tr>
      <w:tr w:rsidR="001A4A6A" w:rsidRPr="00EC46EC" w:rsidTr="000D599D">
        <w:trPr>
          <w:gridAfter w:val="4"/>
          <w:wAfter w:w="12101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542B5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C">
              <w:rPr>
                <w:rFonts w:ascii="Times New Roman" w:hAnsi="Times New Roman" w:cs="Times New Roman"/>
                <w:sz w:val="24"/>
                <w:szCs w:val="24"/>
              </w:rPr>
              <w:t>Праздник «1 сентября – в новой школе»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4"/>
          <w:wAfter w:w="12101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542B5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- беседы с </w:t>
            </w:r>
            <w:proofErr w:type="gramStart"/>
            <w:r w:rsidRPr="00542B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2B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42B5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542B5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4"/>
          <w:wAfter w:w="12101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  <w:r w:rsidRPr="00FD1D5F">
              <w:rPr>
                <w:sz w:val="24"/>
                <w:szCs w:val="24"/>
              </w:rPr>
              <w:t>Месячник по профилактики ДТТ «Внимание дети»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4"/>
          <w:wAfter w:w="12101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  <w:r w:rsidRPr="00FD1D5F">
              <w:rPr>
                <w:sz w:val="24"/>
                <w:szCs w:val="24"/>
              </w:rPr>
              <w:t>Бумажный бум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Торжественная церемония поднятия/спуска Государственного  флага и исполнение гимна РФ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Ярмарка блока дополнительного образования (презентация кружков/секций) на 2023-2024 </w:t>
            </w:r>
            <w:proofErr w:type="spellStart"/>
            <w:proofErr w:type="gramStart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</w:t>
            </w:r>
            <w:proofErr w:type="spellEnd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й</w:t>
            </w:r>
            <w:proofErr w:type="gramEnd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 «Алые паруса»,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 «Алые паруса»,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2023 год- Год педагога и наставника. Информационные часы.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t>Краевая межведомственная акция «Помоги пойти учиться»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t xml:space="preserve"> Минута молчания «Помнить, чтобы жить»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4A6A" w:rsidRPr="00FD1D5F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D1D5F">
              <w:rPr>
                <w:rStyle w:val="105pt0pt"/>
                <w:sz w:val="24"/>
                <w:szCs w:val="24"/>
              </w:rPr>
              <w:t>День Енисея  Выставка рисунков, фотографий, чтение произведений о реке.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234AE6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234AE6">
              <w:rPr>
                <w:sz w:val="24"/>
                <w:szCs w:val="24"/>
              </w:rPr>
              <w:t>26.09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4A6A" w:rsidRPr="00234AE6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234AE6">
              <w:rPr>
                <w:rStyle w:val="105pt0pt"/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234AE6">
              <w:rPr>
                <w:rStyle w:val="105pt0pt"/>
                <w:rFonts w:eastAsia="Calibri"/>
                <w:sz w:val="24"/>
                <w:szCs w:val="24"/>
              </w:rPr>
              <w:t>клас</w:t>
            </w:r>
            <w:proofErr w:type="gramStart"/>
            <w:r w:rsidRPr="00234AE6">
              <w:rPr>
                <w:rStyle w:val="105pt0pt"/>
                <w:rFonts w:eastAsia="Calibri"/>
                <w:sz w:val="24"/>
                <w:szCs w:val="24"/>
              </w:rPr>
              <w:t>.р</w:t>
            </w:r>
            <w:proofErr w:type="gramEnd"/>
            <w:r w:rsidRPr="00234AE6">
              <w:rPr>
                <w:rStyle w:val="105pt0pt"/>
                <w:rFonts w:eastAsia="Calibr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4A6A" w:rsidRPr="00FD1D5F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FD1D5F">
              <w:rPr>
                <w:rStyle w:val="105pt0pt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234AE6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4A6A" w:rsidRPr="00234AE6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ind w:left="100"/>
              <w:jc w:val="left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дорожно-транспортного травматизма «Внимание, дети!» 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Отыетсты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ДДТ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людей.       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ЗДВР</w:t>
            </w:r>
          </w:p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ЗДВР</w:t>
            </w:r>
          </w:p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t>День школы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  <w:vAlign w:val="bottom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Style w:val="105pt0pt"/>
                <w:rFonts w:eastAsia="Calibri"/>
                <w:sz w:val="24"/>
                <w:szCs w:val="24"/>
              </w:rPr>
              <w:t>Международный день хлеба. Акция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vAlign w:val="bottom"/>
          </w:tcPr>
          <w:p w:rsidR="001A4A6A" w:rsidRPr="00B72D4F" w:rsidRDefault="001A4A6A" w:rsidP="00A560B5">
            <w:pPr>
              <w:pStyle w:val="2"/>
              <w:shd w:val="clear" w:color="auto" w:fill="auto"/>
              <w:tabs>
                <w:tab w:val="left" w:pos="396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72D4F">
              <w:rPr>
                <w:sz w:val="24"/>
                <w:szCs w:val="24"/>
              </w:rPr>
              <w:t>16.10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ЗДВР</w:t>
            </w:r>
          </w:p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t>Праздник белых журавлей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ЗДВР</w:t>
            </w:r>
          </w:p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pStyle w:val="TableParagraph"/>
              <w:spacing w:line="258" w:lineRule="exact"/>
              <w:ind w:left="103"/>
              <w:jc w:val="left"/>
              <w:rPr>
                <w:sz w:val="24"/>
                <w:szCs w:val="24"/>
              </w:rPr>
            </w:pPr>
            <w:hyperlink r:id="rId7">
              <w:r w:rsidRPr="00FD1D5F">
                <w:rPr>
                  <w:sz w:val="24"/>
                  <w:szCs w:val="24"/>
                </w:rPr>
                <w:t>Всероссийский</w:t>
              </w:r>
              <w:r w:rsidRPr="00FD1D5F">
                <w:rPr>
                  <w:spacing w:val="-4"/>
                  <w:sz w:val="24"/>
                  <w:szCs w:val="24"/>
                </w:rPr>
                <w:t xml:space="preserve"> </w:t>
              </w:r>
              <w:r w:rsidRPr="00FD1D5F">
                <w:rPr>
                  <w:sz w:val="24"/>
                  <w:szCs w:val="24"/>
                </w:rPr>
                <w:t>день</w:t>
              </w:r>
              <w:r w:rsidRPr="00FD1D5F">
                <w:rPr>
                  <w:spacing w:val="-3"/>
                  <w:sz w:val="24"/>
                  <w:szCs w:val="24"/>
                </w:rPr>
                <w:t xml:space="preserve"> </w:t>
              </w:r>
              <w:r w:rsidRPr="00FD1D5F">
                <w:rPr>
                  <w:sz w:val="24"/>
                  <w:szCs w:val="24"/>
                </w:rPr>
                <w:t>чтения</w:t>
              </w:r>
            </w:hyperlink>
            <w:r w:rsidRPr="00FD1D5F">
              <w:rPr>
                <w:sz w:val="24"/>
                <w:szCs w:val="24"/>
              </w:rPr>
              <w:t>.</w:t>
            </w:r>
            <w:r w:rsidRPr="00FD1D5F">
              <w:rPr>
                <w:spacing w:val="-4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Акция</w:t>
            </w:r>
            <w:r w:rsidRPr="00FD1D5F">
              <w:rPr>
                <w:spacing w:val="-1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«Читаем</w:t>
            </w:r>
            <w:r w:rsidRPr="00FD1D5F">
              <w:rPr>
                <w:spacing w:val="-3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вслух»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D1D5F">
              <w:rPr>
                <w:b/>
                <w:sz w:val="24"/>
                <w:szCs w:val="24"/>
              </w:rPr>
              <w:t xml:space="preserve"> День отц</w:t>
            </w:r>
            <w:proofErr w:type="gramStart"/>
            <w:r w:rsidRPr="00FD1D5F">
              <w:rPr>
                <w:b/>
                <w:sz w:val="24"/>
                <w:szCs w:val="24"/>
              </w:rPr>
              <w:t>а</w:t>
            </w:r>
            <w:r w:rsidRPr="00FD1D5F">
              <w:rPr>
                <w:sz w:val="24"/>
                <w:szCs w:val="24"/>
              </w:rPr>
              <w:t>(</w:t>
            </w:r>
            <w:proofErr w:type="gramEnd"/>
            <w:r w:rsidRPr="00FD1D5F">
              <w:rPr>
                <w:sz w:val="24"/>
                <w:szCs w:val="24"/>
              </w:rPr>
              <w:t>отдельный</w:t>
            </w:r>
            <w:r w:rsidRPr="00FD1D5F">
              <w:rPr>
                <w:spacing w:val="-4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план)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10-16.1030.11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pStyle w:val="TableParagraph"/>
              <w:spacing w:line="268" w:lineRule="exact"/>
              <w:ind w:left="103"/>
              <w:jc w:val="left"/>
              <w:rPr>
                <w:sz w:val="24"/>
                <w:szCs w:val="24"/>
              </w:rPr>
            </w:pPr>
            <w:r w:rsidRPr="00FD1D5F">
              <w:rPr>
                <w:sz w:val="24"/>
                <w:szCs w:val="24"/>
              </w:rPr>
              <w:t>Международный</w:t>
            </w:r>
            <w:r w:rsidRPr="00FD1D5F">
              <w:rPr>
                <w:spacing w:val="-3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день</w:t>
            </w:r>
            <w:r w:rsidRPr="00FD1D5F">
              <w:rPr>
                <w:spacing w:val="-3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школьных</w:t>
            </w:r>
            <w:r w:rsidRPr="00FD1D5F">
              <w:rPr>
                <w:spacing w:val="-2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библиотек.</w:t>
            </w:r>
          </w:p>
          <w:p w:rsidR="001A4A6A" w:rsidRPr="00FD1D5F" w:rsidRDefault="001A4A6A" w:rsidP="00A560B5">
            <w:pPr>
              <w:pStyle w:val="TableParagraph"/>
              <w:tabs>
                <w:tab w:val="left" w:pos="811"/>
                <w:tab w:val="left" w:pos="812"/>
              </w:tabs>
              <w:spacing w:before="2"/>
              <w:jc w:val="left"/>
              <w:rPr>
                <w:sz w:val="24"/>
                <w:szCs w:val="24"/>
              </w:rPr>
            </w:pPr>
            <w:r w:rsidRPr="00FD1D5F">
              <w:rPr>
                <w:sz w:val="24"/>
                <w:szCs w:val="24"/>
              </w:rPr>
              <w:t>Акция</w:t>
            </w:r>
            <w:r w:rsidRPr="00FD1D5F">
              <w:rPr>
                <w:spacing w:val="-1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«Подари</w:t>
            </w:r>
            <w:r w:rsidRPr="00FD1D5F">
              <w:rPr>
                <w:spacing w:val="-2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книгу</w:t>
            </w:r>
            <w:r w:rsidRPr="00FD1D5F">
              <w:rPr>
                <w:spacing w:val="-7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библиотеке»</w:t>
            </w:r>
          </w:p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sz w:val="24"/>
                <w:szCs w:val="24"/>
              </w:rPr>
              <w:t>посвящение</w:t>
            </w:r>
            <w:r w:rsidRPr="00FD1D5F">
              <w:rPr>
                <w:spacing w:val="-4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в</w:t>
            </w:r>
            <w:r w:rsidRPr="00FD1D5F">
              <w:rPr>
                <w:spacing w:val="-3"/>
                <w:sz w:val="24"/>
                <w:szCs w:val="24"/>
              </w:rPr>
              <w:t xml:space="preserve"> </w:t>
            </w:r>
            <w:r w:rsidRPr="00FD1D5F">
              <w:rPr>
                <w:sz w:val="24"/>
                <w:szCs w:val="24"/>
              </w:rPr>
              <w:t>читатели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B72D4F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595" w:type="dxa"/>
          <w:trHeight w:val="421"/>
        </w:trPr>
        <w:tc>
          <w:tcPr>
            <w:tcW w:w="7978" w:type="dxa"/>
            <w:gridSpan w:val="7"/>
          </w:tcPr>
          <w:p w:rsidR="001A4A6A" w:rsidRPr="00FD1D5F" w:rsidRDefault="001A4A6A" w:rsidP="00A560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5F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«Золотая осень». Конкурс поделок из природного материала</w:t>
            </w:r>
          </w:p>
        </w:tc>
        <w:tc>
          <w:tcPr>
            <w:tcW w:w="797" w:type="dxa"/>
            <w:gridSpan w:val="6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151" w:type="dxa"/>
            <w:gridSpan w:val="11"/>
          </w:tcPr>
          <w:p w:rsidR="001A4A6A" w:rsidRPr="00B72D4F" w:rsidRDefault="001A4A6A" w:rsidP="00A560B5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D4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отца День отца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воск октября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Мероприятия в честь государственного праздника Р.Ф  «День народного единства» (</w:t>
            </w:r>
            <w:proofErr w:type="spell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23.10-10.11.2023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 Информационный час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Героев Отечества</w:t>
            </w:r>
          </w:p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чтения былин о русских богатырях». Просмотр мультфильма.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Годовщина Битвы под Москвой. Цикл</w:t>
            </w:r>
          </w:p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приуроченных к государственным и национальным праздникам РФ, памятным датам (День неизвестного солдата, День героев отечества</w:t>
            </w:r>
            <w:proofErr w:type="gramStart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 </w:t>
            </w:r>
            <w:proofErr w:type="gramEnd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1.12-9.12.2023</w:t>
            </w:r>
          </w:p>
        </w:tc>
        <w:tc>
          <w:tcPr>
            <w:tcW w:w="41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</w:t>
            </w:r>
            <w:proofErr w:type="gramStart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художника. Выставка детских работ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Беседы, тематические уроки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в Губернаторской ёлке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2024 год- год 300 </w:t>
            </w:r>
            <w:proofErr w:type="spellStart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Российской науки 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Уроки мужества, посвященные Дню полного освобождения Ленинграда от фашистской блокады Уроки мужества «Выжить </w:t>
            </w:r>
            <w:proofErr w:type="gramStart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вопреки</w:t>
            </w:r>
            <w:proofErr w:type="gramEnd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25.-1-27.01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Суриковские</w:t>
            </w:r>
            <w:proofErr w:type="spellEnd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24.01-27.01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воинской       славы. День разгрома советскими войсками немецко-фашистских вой</w:t>
            </w:r>
            <w:proofErr w:type="gramStart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алинградской битве. </w:t>
            </w:r>
          </w:p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героя антифашиста. Мероприятия по классам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Праздничная программа «Широкая масленица!»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15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  <w:trHeight w:val="413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Всероссийская неделя детской и юношеской книги. Мероприятия школьных библиотек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Фестиваль «Жемчужный ключ»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Структурного подразделения «Алые паруса»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Всемирный день Земли. Участие в экологических акциях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акции «Бессмертный полк», международной акции «Диктант Победы», международной акции «Георгиевская ленточка», возложение цветов к памятнику павшим войнам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1D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Директорский бал. Общешкольная церемония награждения призеров и победителей конкурсов, олимпиад, соревнований по итогам года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аттестатов 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7951D7" w:rsidRDefault="008F504D" w:rsidP="008F504D">
            <w:pPr>
              <w:spacing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1A4A6A" w:rsidRPr="00EC46EC" w:rsidTr="000D599D">
        <w:trPr>
          <w:gridAfter w:val="6"/>
          <w:wAfter w:w="12359" w:type="dxa"/>
          <w:trHeight w:val="285"/>
        </w:trPr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7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A" w:rsidRPr="00AD1C2B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A6A" w:rsidRPr="00AD1C2B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75" w:type="dxa"/>
            <w:gridSpan w:val="8"/>
            <w:tcBorders>
              <w:bottom w:val="single" w:sz="4" w:space="0" w:color="auto"/>
            </w:tcBorders>
          </w:tcPr>
          <w:p w:rsidR="001A4A6A" w:rsidRPr="007951D7" w:rsidRDefault="008F504D" w:rsidP="008F504D">
            <w:pPr>
              <w:spacing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6"/>
          <w:wAfter w:w="12359" w:type="dxa"/>
        </w:trPr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«Лагерь – территория здоровья» - открытие и работа оздоровительного пришкольного лагеря с дневным пребыванием детей «Солнечный».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75" w:type="dxa"/>
            <w:gridSpan w:val="8"/>
            <w:tcBorders>
              <w:top w:val="single" w:sz="4" w:space="0" w:color="auto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FD1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14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4D" w:rsidRDefault="008F504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A6A" w:rsidRPr="000254C2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EC46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1A4A6A" w:rsidRPr="00EC46EC" w:rsidTr="000D599D">
        <w:trPr>
          <w:gridAfter w:val="8"/>
          <w:wAfter w:w="12595" w:type="dxa"/>
        </w:trPr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A6A" w:rsidRPr="00EC46EC" w:rsidTr="000D599D">
        <w:trPr>
          <w:gridAfter w:val="19"/>
          <w:wAfter w:w="16746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</w:t>
            </w:r>
            <w:r w:rsidRPr="00FD1D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государства в разные периоды тысячелетней истории, исторической символики региона.</w:t>
            </w:r>
          </w:p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  <w:r w:rsidR="00F31627">
              <w:rPr>
                <w:rFonts w:ascii="Times New Roman" w:hAnsi="Times New Roman" w:cs="Times New Roman"/>
                <w:sz w:val="24"/>
                <w:szCs w:val="24"/>
              </w:rPr>
              <w:t>. Комнату детских инициатив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FD1D5F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FD1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1D5F">
              <w:rPr>
                <w:rFonts w:ascii="Times New Roman" w:hAnsi="Times New Roman" w:cs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4A6A" w:rsidRPr="00EC46EC" w:rsidTr="000D599D">
        <w:trPr>
          <w:gridAfter w:val="10"/>
          <w:wAfter w:w="13455" w:type="dxa"/>
        </w:trPr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A4A6A" w:rsidRPr="00EC46EC" w:rsidTr="000D599D">
        <w:trPr>
          <w:gridAfter w:val="19"/>
          <w:wAfter w:w="16746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4D" w:rsidRDefault="008F504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A6A" w:rsidRPr="000254C2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партнерство (сетевое взаимодействие)»</w:t>
            </w:r>
          </w:p>
        </w:tc>
      </w:tr>
      <w:tr w:rsidR="001A4A6A" w:rsidRPr="00EC46EC" w:rsidTr="000D599D">
        <w:trPr>
          <w:gridAfter w:val="19"/>
          <w:wAfter w:w="16746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у учреждения культуры, спорта</w:t>
            </w: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ЦДО на родительских собраниях,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лассных часах 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СП</w:t>
            </w:r>
            <w:r w:rsidRPr="00EC46EC">
              <w:rPr>
                <w:rStyle w:val="af"/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29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429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29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9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93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14"/>
          <w:wAfter w:w="15949" w:type="dxa"/>
        </w:trPr>
        <w:tc>
          <w:tcPr>
            <w:tcW w:w="105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A6A" w:rsidRPr="000254C2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4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  <w:tc>
          <w:tcPr>
            <w:tcW w:w="797" w:type="dxa"/>
            <w:gridSpan w:val="5"/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4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Start"/>
            <w:r w:rsidRPr="004524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524B4">
              <w:rPr>
                <w:rFonts w:ascii="Times New Roman" w:hAnsi="Times New Roman"/>
                <w:sz w:val="24"/>
                <w:szCs w:val="24"/>
              </w:rPr>
              <w:t xml:space="preserve"> Внимание дети.  Профилактика ДДТТ, ПБ, экстремизма, терроризма, экстремизма, разработка схем</w:t>
            </w:r>
            <w:proofErr w:type="gramStart"/>
            <w:r w:rsidRPr="004524B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4524B4">
              <w:rPr>
                <w:rFonts w:ascii="Times New Roman" w:hAnsi="Times New Roman"/>
                <w:sz w:val="24"/>
                <w:szCs w:val="24"/>
              </w:rPr>
              <w:t xml:space="preserve"> маршрута Дом- Школа -_Дом , учебно –тренировочная эвакуация из здания</w:t>
            </w:r>
            <w:r w:rsidRPr="004524B4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r w:rsidRPr="004524B4">
              <w:rPr>
                <w:rFonts w:ascii="Times New Roman" w:hAnsi="Times New Roman"/>
                <w:sz w:val="24"/>
                <w:szCs w:val="24"/>
              </w:rPr>
              <w:t xml:space="preserve"> Месячник безопасности </w:t>
            </w:r>
            <w:r w:rsidRPr="004524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524B4">
              <w:rPr>
                <w:rFonts w:ascii="Times New Roman" w:hAnsi="Times New Roman"/>
                <w:sz w:val="24"/>
                <w:szCs w:val="24"/>
              </w:rPr>
              <w:t xml:space="preserve"> беседы, встречи с сотрудниками МЧС, МВД и др. </w:t>
            </w:r>
            <w:r w:rsidRPr="004524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524B4">
              <w:rPr>
                <w:rFonts w:ascii="Times New Roman" w:hAnsi="Times New Roman"/>
                <w:sz w:val="24"/>
                <w:szCs w:val="24"/>
              </w:rPr>
              <w:t xml:space="preserve"> мероприятия отряда ЮИД </w:t>
            </w:r>
            <w:r w:rsidRPr="004524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524B4">
              <w:rPr>
                <w:rFonts w:ascii="Times New Roman" w:hAnsi="Times New Roman"/>
                <w:sz w:val="24"/>
                <w:szCs w:val="24"/>
              </w:rPr>
              <w:t xml:space="preserve"> тренировочные мероприятия </w:t>
            </w:r>
            <w:r w:rsidRPr="004524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524B4">
              <w:rPr>
                <w:rFonts w:ascii="Times New Roman" w:hAnsi="Times New Roman"/>
                <w:sz w:val="24"/>
                <w:szCs w:val="24"/>
              </w:rPr>
              <w:t xml:space="preserve"> тематические творческие конкурсы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по ОБЖ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предмету ОБЖ с привлечением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«МЧС России»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A4A6A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C44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6A" w:rsidRPr="00EC46EC" w:rsidRDefault="001A4A6A" w:rsidP="00A560B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безопасности: В гостях сотрудники ГИБДД, МЧС, МВД</w:t>
            </w:r>
          </w:p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просмотром видеоклипов на тематику безопасного поведения </w:t>
            </w:r>
            <w:proofErr w:type="gramStart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повседневной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proofErr w:type="gramStart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социальный педагог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3C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безнадзорности, беспризорности и правонарушений «Высокая ответственность!», приуроченная к Всероссийскому дню солидарности в борьбе с терроризмом:</w:t>
            </w:r>
          </w:p>
          <w:p w:rsidR="003C261F" w:rsidRPr="00495D34" w:rsidRDefault="003C261F" w:rsidP="003C26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Тематические классные часы,</w:t>
            </w:r>
          </w:p>
          <w:p w:rsidR="003C261F" w:rsidRPr="00495D34" w:rsidRDefault="003C261F" w:rsidP="003C26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Правовая викторина</w:t>
            </w:r>
          </w:p>
          <w:p w:rsidR="003C261F" w:rsidRPr="00495D34" w:rsidRDefault="003C261F" w:rsidP="003C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Размещение информации на стендах Школы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F31627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употребления алкоголя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 моих руках»:</w:t>
            </w:r>
          </w:p>
          <w:p w:rsidR="003C261F" w:rsidRPr="00495D34" w:rsidRDefault="003C261F" w:rsidP="00F316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Акция «Цитаты </w:t>
            </w:r>
            <w:proofErr w:type="gramStart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261F" w:rsidRPr="00495D34" w:rsidRDefault="003C261F" w:rsidP="00F316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Плакат «ЗОЖ»,</w:t>
            </w:r>
          </w:p>
          <w:p w:rsidR="003C261F" w:rsidRPr="00495D34" w:rsidRDefault="003C261F" w:rsidP="00F316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Классные часы «Секреты манипуляции. Алкоголь»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Размещение информации на стендах школы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интернет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профилактики правонарушений и деструктивного поведения (правовые, профилактические игры,</w:t>
            </w:r>
            <w:proofErr w:type="gramEnd"/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т.п.)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профилактики экстремизма «Единство многообразия», приуроченная к международному дню толерантности: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Акция «Плакат Мира»</w:t>
            </w:r>
          </w:p>
          <w:p w:rsidR="003C261F" w:rsidRPr="00495D34" w:rsidRDefault="003C261F" w:rsidP="003C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Встречи с инспектором ОДН</w:t>
            </w:r>
          </w:p>
          <w:p w:rsidR="003C261F" w:rsidRPr="00495D34" w:rsidRDefault="003C261F" w:rsidP="003C2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Классные часы «Единство многообразия»  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день правовой помощи детям, приуроченный ко дню подписания Конвенции о правах ребенка: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Беседа «Человек в системе социальн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правовых норм»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тур городского конкурса видеороликов социальной рекламы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за ЗОЖ!»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«М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разные, но мы вместе!»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«Декада борьбы с вредными привычками», открытые классные часы.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профилактики ВИЧ и пропаганды</w:t>
            </w:r>
          </w:p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нравственных и семейных ценностей «Здоровая семья»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пропаганды нравственных и семейных ценностей «Здоровая семья»: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Акция «Древо семейных ценностей»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Лекция для родителей «Риски подросткового возраста»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 Доброты» по формированию толерантного отношения к лицам с ОВЗ и с инвалидностью в формате онлайн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правовых знаний «Равноправие», приуроченная ко Дню Конституции Российской Федерации: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      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«Страна правовых знаний»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  <w:trHeight w:val="814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proofErr w:type="spell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«OFFLINE</w:t>
            </w:r>
            <w:proofErr w:type="spell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Акция «Жизнь в реале»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«Социальные сети, интернет безопасность»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культуры общения «Территория без сквернословия»: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Интерактивный классный час «Грязные слова»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  <w:trHeight w:val="852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употребления </w:t>
            </w:r>
            <w:proofErr w:type="spell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 «Независимое детство», приуроченная 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борьбы с наркоманией и наркобизнесом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профилактики «Здоровье для всех», приуроченная к Всемирному Дню здоровья: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 Лекция «Личность и экзамен»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профилактики «Здоровье для всех!» Неделя здоровья.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«Здоровым быть модно!»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профилактики «Семья-источник любви, уважения, солидарности»: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  «Семейные ценности»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             по                                     антитеррористической защищенности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 1 «Алгоритм действий при вооруженном нападении»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     №      2     «Действия     </w:t>
            </w:r>
            <w:proofErr w:type="gramStart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обнаружение подозрительного предмета, похожего на взрывное устройство»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 3 «Действие при захвате при захвате террористами заложников»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 4. «Терроризм. Опасность»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 5 «Действия в условиях биологического</w:t>
            </w:r>
          </w:p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заражения»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      №      6      «Действия      при                   совершении  террористического         акта.                   Оказание первой медицинской помощи»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95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осеннее время года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классный руководите</w:t>
            </w:r>
          </w:p>
        </w:tc>
      </w:tr>
      <w:tr w:rsidR="003C261F" w:rsidRPr="00EC46EC" w:rsidTr="000D599D">
        <w:trPr>
          <w:gridAfter w:val="7"/>
          <w:wAfter w:w="12453" w:type="dxa"/>
          <w:trHeight w:val="255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весной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классный руководите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</w:t>
            </w:r>
            <w:proofErr w:type="spellStart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49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95D34" w:rsidRDefault="003C261F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95D34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классный руководите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DD0CA5" w:rsidRDefault="003C261F" w:rsidP="00F31627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r w:rsidRPr="00DD0CA5">
              <w:rPr>
                <w:rFonts w:ascii="Times New Roman" w:hAnsi="Times New Roman"/>
              </w:rPr>
              <w:t>Участие в акции «Помоги пойти учиться»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EC46EC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DD0CA5" w:rsidRDefault="003C261F" w:rsidP="00F3162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r w:rsidRPr="00DD0CA5">
              <w:rPr>
                <w:rFonts w:ascii="Times New Roman" w:hAnsi="Times New Roman"/>
              </w:rPr>
              <w:t xml:space="preserve">В течении </w:t>
            </w:r>
          </w:p>
          <w:p w:rsidR="003C261F" w:rsidRPr="00DD0CA5" w:rsidRDefault="003C261F" w:rsidP="00F3162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r w:rsidRPr="00DD0CA5">
              <w:rPr>
                <w:rFonts w:ascii="Times New Roman" w:hAnsi="Times New Roman"/>
              </w:rPr>
              <w:t>года.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DD0CA5" w:rsidRDefault="00F31627" w:rsidP="00F3162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Соцпедагог</w:t>
            </w:r>
            <w:proofErr w:type="spellEnd"/>
            <w:r>
              <w:rPr>
                <w:rFonts w:ascii="Times New Roman" w:hAnsi="Times New Roman"/>
              </w:rPr>
              <w:t>,  классный руководитель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F16B9" w:rsidRDefault="003C261F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, состоящими на разных видах учета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EC46EC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F16B9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F16B9" w:rsidRDefault="00F31627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4F16B9" w:rsidRDefault="003C261F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Вопрос на классных родительских собраниях «Правовая грамотность родителей по профилактике преступлений и правонарушений среди несовершеннолетних подростков»  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EC46EC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4F16B9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31627" w:rsidRDefault="00F31627" w:rsidP="00F3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3C261F" w:rsidRPr="004F16B9" w:rsidRDefault="00F31627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261F" w:rsidRPr="00EC46EC" w:rsidTr="000D599D">
        <w:trPr>
          <w:gridAfter w:val="7"/>
          <w:wAfter w:w="12453" w:type="dxa"/>
        </w:trPr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FC7FA4" w:rsidRDefault="003C261F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Анализ динамики </w:t>
            </w:r>
            <w:proofErr w:type="gramStart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, состоящих на учете в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ПДН, КДН, ВШУ. </w:t>
            </w:r>
          </w:p>
        </w:tc>
        <w:tc>
          <w:tcPr>
            <w:tcW w:w="1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EC46EC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1F" w:rsidRPr="00FC7FA4" w:rsidRDefault="003C261F" w:rsidP="00F31627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1F" w:rsidRPr="00FC7FA4" w:rsidRDefault="003C261F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Классные руководит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ели, заместитель директора по ВР </w:t>
            </w:r>
            <w:proofErr w:type="spellStart"/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соцпедаго</w:t>
            </w:r>
            <w:r w:rsidR="00F3162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61F" w:rsidRPr="00FC7FA4" w:rsidRDefault="003C261F" w:rsidP="00F31627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1F" w:rsidRPr="00EC46EC" w:rsidTr="000D599D">
        <w:trPr>
          <w:gridAfter w:val="7"/>
          <w:wAfter w:w="12453" w:type="dxa"/>
          <w:trHeight w:val="580"/>
        </w:trPr>
        <w:tc>
          <w:tcPr>
            <w:tcW w:w="14885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4D" w:rsidRDefault="008F504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61F" w:rsidRDefault="003C261F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</w:pPr>
            <w:r w:rsidRPr="006C3B19"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  <w:t xml:space="preserve">Модуль   </w:t>
            </w:r>
            <w:r w:rsidR="003E1EFD"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C3B19"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 w:rsidR="003E1EFD"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E1EFD" w:rsidRPr="003E1EFD" w:rsidRDefault="003E1EFD" w:rsidP="00A560B5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EFD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3E1EFD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 xml:space="preserve"> минимум </w:t>
            </w:r>
            <w:proofErr w:type="gramStart"/>
            <w:r w:rsidRPr="003E1EFD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E1EFD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>базовый уровень)</w:t>
            </w:r>
          </w:p>
        </w:tc>
      </w:tr>
      <w:tr w:rsidR="00074331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4331" w:rsidRPr="00097E5D" w:rsidRDefault="00074331" w:rsidP="00C4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074331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 школы, классные</w:t>
            </w:r>
          </w:p>
        </w:tc>
      </w:tr>
      <w:tr w:rsidR="00074331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4331" w:rsidRPr="00097E5D" w:rsidRDefault="00074331" w:rsidP="00C4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Вовлечение </w:t>
            </w:r>
            <w:proofErr w:type="gramStart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общественно-полезную деятельность в соответствии с познавательными и профессиональными интересами:</w:t>
            </w:r>
          </w:p>
          <w:p w:rsidR="00074331" w:rsidRPr="00097E5D" w:rsidRDefault="00074331" w:rsidP="00C44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Научно-практические конференции («Инженеры будущего», «Старт в медицину» и т.д.)</w:t>
            </w:r>
          </w:p>
          <w:p w:rsidR="00074331" w:rsidRPr="00097E5D" w:rsidRDefault="00074331" w:rsidP="00C44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Конкурсы “Технологии и ресурсы”, «Золотое сечение», «Мастерство и творчество» и др.</w:t>
            </w:r>
          </w:p>
          <w:p w:rsidR="00074331" w:rsidRDefault="00074331" w:rsidP="0007433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Выставки</w:t>
            </w:r>
          </w:p>
          <w:p w:rsidR="00074331" w:rsidRPr="00097E5D" w:rsidRDefault="00074331" w:rsidP="000743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Фестивали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074331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097E5D" w:rsidRDefault="00074331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 школы, классные руководители, учителя предметники</w:t>
            </w:r>
          </w:p>
        </w:tc>
      </w:tr>
      <w:tr w:rsidR="00074331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1" w:rsidRPr="001E2A97" w:rsidRDefault="00074331" w:rsidP="00074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A97">
              <w:rPr>
                <w:rFonts w:ascii="Times New Roman" w:hAnsi="Times New Roman"/>
                <w:sz w:val="24"/>
                <w:szCs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331" w:rsidRPr="007B1A39" w:rsidRDefault="00074331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331" w:rsidRPr="007B1A39" w:rsidRDefault="00074331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331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Педагог навигатор</w:t>
            </w:r>
          </w:p>
          <w:p w:rsidR="00074331" w:rsidRPr="007B1A39" w:rsidRDefault="00074331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уководители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E1EFD" w:rsidRPr="00097E5D" w:rsidRDefault="003E1EFD" w:rsidP="00C4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проектах «</w:t>
            </w:r>
            <w:proofErr w:type="spellStart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E1EFD" w:rsidRPr="00097E5D" w:rsidRDefault="003E1EFD" w:rsidP="00C4431F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09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097E5D" w:rsidRDefault="003E1EFD" w:rsidP="00C44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наватор</w:t>
            </w:r>
            <w:proofErr w:type="spellEnd"/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wordWrap w:val="0"/>
              <w:autoSpaceDE w:val="0"/>
              <w:autoSpaceDN w:val="0"/>
              <w:spacing w:after="0"/>
            </w:pPr>
            <w:r w:rsidRPr="001E2A97">
              <w:t xml:space="preserve">Всероссийская </w:t>
            </w:r>
            <w:proofErr w:type="spellStart"/>
            <w:r w:rsidRPr="001E2A97">
              <w:t>профдиагностика</w:t>
            </w:r>
            <w:proofErr w:type="spellEnd"/>
            <w:r w:rsidRPr="001E2A97">
              <w:t xml:space="preserve"> «</w:t>
            </w:r>
            <w:proofErr w:type="spellStart"/>
            <w:proofErr w:type="gramStart"/>
            <w:r w:rsidRPr="001E2A97">
              <w:t>Z</w:t>
            </w:r>
            <w:proofErr w:type="gramEnd"/>
            <w:r w:rsidRPr="001E2A97">
              <w:t>асобой</w:t>
            </w:r>
            <w:proofErr w:type="spellEnd"/>
            <w:r w:rsidRPr="001E2A97">
              <w:t>»;</w:t>
            </w:r>
          </w:p>
          <w:p w:rsidR="003E1EFD" w:rsidRPr="001E2A97" w:rsidRDefault="003E1EFD" w:rsidP="0007433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wordWrap w:val="0"/>
              <w:autoSpaceDE w:val="0"/>
              <w:autoSpaceDN w:val="0"/>
              <w:spacing w:after="0"/>
            </w:pPr>
            <w:r w:rsidRPr="001E2A97">
              <w:t xml:space="preserve"> Федеральный проект «Успех каждого ребенка» проект по ранней профессиональной ориентации «Билет в будущее»; </w:t>
            </w:r>
          </w:p>
          <w:p w:rsidR="003E1EFD" w:rsidRPr="001E2A97" w:rsidRDefault="003E1EFD" w:rsidP="0007433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wordWrap w:val="0"/>
              <w:autoSpaceDE w:val="0"/>
              <w:autoSpaceDN w:val="0"/>
              <w:spacing w:after="0"/>
            </w:pPr>
            <w:r w:rsidRPr="001E2A97">
              <w:t>Всероссийские уроки по профориентации «</w:t>
            </w:r>
            <w:proofErr w:type="spellStart"/>
            <w:r w:rsidRPr="001E2A97">
              <w:t>ПроеКТОриЯ</w:t>
            </w:r>
            <w:proofErr w:type="spellEnd"/>
            <w:r w:rsidRPr="001E2A97">
              <w:t>»,</w:t>
            </w:r>
          </w:p>
          <w:p w:rsidR="003E1EFD" w:rsidRPr="001E2A97" w:rsidRDefault="003E1EFD" w:rsidP="0007433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wordWrap w:val="0"/>
              <w:autoSpaceDE w:val="0"/>
              <w:autoSpaceDN w:val="0"/>
              <w:spacing w:after="0"/>
            </w:pPr>
            <w:r w:rsidRPr="001E2A97">
              <w:t xml:space="preserve"> Всероссийского </w:t>
            </w:r>
            <w:proofErr w:type="spellStart"/>
            <w:r w:rsidRPr="001E2A97">
              <w:t>профориентационный</w:t>
            </w:r>
            <w:proofErr w:type="spellEnd"/>
            <w:r w:rsidRPr="001E2A97">
              <w:t xml:space="preserve">  урок «Начни трудовую биографию с Арктики и Дальнего Востока!»</w:t>
            </w:r>
          </w:p>
          <w:p w:rsidR="003E1EFD" w:rsidRPr="001E2A97" w:rsidRDefault="003E1EFD" w:rsidP="0007433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bCs/>
                <w:shd w:val="clear" w:color="auto" w:fill="FFFFFF"/>
              </w:rPr>
            </w:pPr>
            <w:r w:rsidRPr="001E2A97">
              <w:rPr>
                <w:shd w:val="clear" w:color="auto" w:fill="FFFFFF"/>
              </w:rPr>
              <w:t xml:space="preserve"> Всероссийская акция « Урок цифры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профориентатор</w:t>
            </w:r>
            <w:proofErr w:type="spellEnd"/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ind w:firstLine="36"/>
              <w:rPr>
                <w:i/>
                <w:kern w:val="2"/>
                <w:lang w:eastAsia="ko-KR"/>
              </w:rPr>
            </w:pPr>
            <w:r w:rsidRPr="001E2A97">
              <w:rPr>
                <w:i/>
                <w:kern w:val="2"/>
                <w:lang w:eastAsia="ko-KR"/>
              </w:rPr>
              <w:t>На уровне города и района</w:t>
            </w:r>
          </w:p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ind w:left="36"/>
              <w:rPr>
                <w:i/>
                <w:kern w:val="2"/>
                <w:lang w:eastAsia="ko-KR"/>
              </w:rPr>
            </w:pPr>
            <w:r w:rsidRPr="001E2A97">
              <w:rPr>
                <w:rFonts w:eastAsia="№Е"/>
                <w:kern w:val="2"/>
                <w:lang w:eastAsia="ko-KR"/>
              </w:rPr>
              <w:t xml:space="preserve"> Городской Фестиваль профессиональных проб, городском </w:t>
            </w:r>
            <w:proofErr w:type="gramStart"/>
            <w:r w:rsidRPr="001E2A97">
              <w:rPr>
                <w:rFonts w:eastAsia="№Е"/>
                <w:kern w:val="2"/>
                <w:lang w:eastAsia="ko-KR"/>
              </w:rPr>
              <w:t>конкурсе</w:t>
            </w:r>
            <w:proofErr w:type="gramEnd"/>
            <w:r w:rsidRPr="001E2A97">
              <w:rPr>
                <w:rFonts w:eastAsia="№Е"/>
                <w:kern w:val="2"/>
                <w:lang w:eastAsia="ko-KR"/>
              </w:rPr>
              <w:t xml:space="preserve"> волонтерских проектов «Профессиональный хит парад»,.  Калейдоскоп профессий».</w:t>
            </w:r>
          </w:p>
          <w:p w:rsidR="003E1EFD" w:rsidRDefault="003E1EFD" w:rsidP="00074331">
            <w:pPr>
              <w:pStyle w:val="a6"/>
              <w:spacing w:after="0"/>
              <w:ind w:left="36"/>
              <w:rPr>
                <w:kern w:val="2"/>
                <w:lang w:eastAsia="ko-KR"/>
              </w:rPr>
            </w:pPr>
            <w:r w:rsidRPr="001E2A97">
              <w:rPr>
                <w:kern w:val="2"/>
                <w:lang w:eastAsia="ko-KR"/>
              </w:rPr>
              <w:t>Экскурсии на предприятия города</w:t>
            </w:r>
            <w:proofErr w:type="gramStart"/>
            <w:r w:rsidRPr="001E2A97">
              <w:rPr>
                <w:kern w:val="2"/>
                <w:lang w:eastAsia="ko-KR"/>
              </w:rPr>
              <w:t xml:space="preserve">,. </w:t>
            </w:r>
            <w:proofErr w:type="gramEnd"/>
          </w:p>
          <w:p w:rsidR="003E1EFD" w:rsidRPr="001E2A97" w:rsidRDefault="003E1EFD" w:rsidP="00074331">
            <w:pPr>
              <w:pStyle w:val="a6"/>
              <w:spacing w:after="0"/>
              <w:ind w:left="36"/>
            </w:pPr>
            <w:r w:rsidRPr="001E2A97">
              <w:rPr>
                <w:kern w:val="2"/>
                <w:lang w:eastAsia="ko-KR"/>
              </w:rPr>
              <w:t xml:space="preserve">Посещение </w:t>
            </w:r>
            <w:proofErr w:type="spellStart"/>
            <w:r w:rsidRPr="001E2A97">
              <w:rPr>
                <w:kern w:val="2"/>
                <w:lang w:eastAsia="ko-KR"/>
              </w:rPr>
              <w:t>профориентационных</w:t>
            </w:r>
            <w:proofErr w:type="spellEnd"/>
            <w:r w:rsidRPr="001E2A97">
              <w:rPr>
                <w:kern w:val="2"/>
                <w:lang w:eastAsia="ko-KR"/>
              </w:rPr>
              <w:t xml:space="preserve"> выставок, ярмарок профессий,</w:t>
            </w:r>
            <w:proofErr w:type="gramStart"/>
            <w:r w:rsidRPr="001E2A97">
              <w:rPr>
                <w:kern w:val="2"/>
                <w:lang w:eastAsia="ko-KR"/>
              </w:rPr>
              <w:t xml:space="preserve"> ,</w:t>
            </w:r>
            <w:proofErr w:type="gramEnd"/>
            <w:r w:rsidRPr="001E2A97">
              <w:rPr>
                <w:kern w:val="2"/>
                <w:lang w:eastAsia="ko-KR"/>
              </w:rPr>
              <w:t xml:space="preserve"> дней открытых дверей в средних специальных учебных заведениях и вузах </w:t>
            </w:r>
            <w:r w:rsidRPr="001E2A97">
              <w:t xml:space="preserve"> СФУ, КГПУ им. В.П. Астафьева; </w:t>
            </w:r>
            <w:proofErr w:type="spellStart"/>
            <w:r w:rsidRPr="001E2A97">
              <w:t>СибГА</w:t>
            </w:r>
            <w:proofErr w:type="spellEnd"/>
            <w:r w:rsidRPr="001E2A97">
              <w:t xml:space="preserve">,; </w:t>
            </w:r>
            <w:proofErr w:type="spellStart"/>
            <w:r w:rsidRPr="001E2A97">
              <w:t>КрасГМУ</w:t>
            </w:r>
            <w:proofErr w:type="spellEnd"/>
            <w:r w:rsidRPr="001E2A97">
              <w:t xml:space="preserve"> им. В.Ф. </w:t>
            </w:r>
            <w:proofErr w:type="spellStart"/>
            <w:r w:rsidRPr="001E2A97">
              <w:t>Войно-Ясенецкого</w:t>
            </w:r>
            <w:proofErr w:type="spellEnd"/>
            <w:r w:rsidRPr="001E2A97">
              <w:t>,  участие в региональном сетевом образовательном проекте Опорного университета Красноярского края «ТЕХНО-ШКОЛА» ,привлечение преподава</w:t>
            </w:r>
            <w:r>
              <w:t xml:space="preserve">телей ВУЗов для     </w:t>
            </w:r>
            <w:r>
              <w:lastRenderedPageBreak/>
              <w:t>реализации Ф</w:t>
            </w:r>
            <w:r w:rsidRPr="001E2A97">
              <w:t>ОП СОО ,</w:t>
            </w:r>
          </w:p>
          <w:p w:rsidR="003E1EFD" w:rsidRPr="001E2A97" w:rsidRDefault="003E1EFD" w:rsidP="00074331">
            <w:pPr>
              <w:pStyle w:val="a6"/>
              <w:spacing w:after="0"/>
              <w:ind w:left="36"/>
              <w:rPr>
                <w:rFonts w:eastAsia="№Е"/>
                <w:kern w:val="2"/>
              </w:rPr>
            </w:pPr>
            <w:r w:rsidRPr="001E2A97">
              <w:t>участие в лектории «Информация. Проблема. Мысль», участие  в олимпиадах, конкурсах на онлай</w:t>
            </w:r>
            <w:proofErr w:type="gramStart"/>
            <w:r w:rsidRPr="001E2A97">
              <w:t>н-</w:t>
            </w:r>
            <w:proofErr w:type="gramEnd"/>
            <w:r w:rsidRPr="001E2A97">
              <w:t xml:space="preserve"> платформе «Я класс», работа на онлайн платформе, с целью повышения качества образования на уровне ООО, </w:t>
            </w:r>
            <w:proofErr w:type="spellStart"/>
            <w:r w:rsidRPr="001E2A97">
              <w:t>СОО,участие</w:t>
            </w:r>
            <w:proofErr w:type="spellEnd"/>
            <w:r w:rsidRPr="001E2A97">
              <w:t xml:space="preserve"> в мероприятий для обучающихся по правовым вопросам и профилактике правонарушений.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Педагог навигатор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i/>
                <w:kern w:val="2"/>
                <w:lang w:eastAsia="ko-KR"/>
              </w:rPr>
            </w:pPr>
            <w:r w:rsidRPr="001E2A97">
              <w:rPr>
                <w:i/>
                <w:kern w:val="2"/>
                <w:lang w:eastAsia="ko-KR"/>
              </w:rPr>
              <w:lastRenderedPageBreak/>
              <w:t>На школьном уровне</w:t>
            </w:r>
          </w:p>
          <w:p w:rsidR="003E1EFD" w:rsidRPr="001E2A97" w:rsidRDefault="003E1EFD" w:rsidP="000743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часов общения, направленных на подготовку школьника к осознанному планированию и реализации ребенком своего профессионального будущего</w:t>
            </w:r>
            <w:r w:rsidRPr="001E2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E1EFD" w:rsidRPr="001E2A97" w:rsidRDefault="003E1EFD" w:rsidP="000743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A9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  <w:p w:rsidR="003E1EFD" w:rsidRPr="001E2A97" w:rsidRDefault="003E1EFD" w:rsidP="003E1E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A97">
              <w:rPr>
                <w:rFonts w:ascii="Times New Roman" w:hAnsi="Times New Roman"/>
                <w:color w:val="000000"/>
                <w:sz w:val="24"/>
                <w:szCs w:val="24"/>
              </w:rPr>
              <w:t>“Мой выбор профессиональной деятельности и реализация профессионального плана»</w:t>
            </w:r>
          </w:p>
          <w:p w:rsidR="003E1EFD" w:rsidRPr="001E2A97" w:rsidRDefault="003E1EFD" w:rsidP="003E1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color w:val="000000"/>
                <w:sz w:val="24"/>
                <w:szCs w:val="24"/>
              </w:rPr>
              <w:t>“Мои жизненные планы, перспективы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2A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возможности”</w:t>
            </w:r>
          </w:p>
          <w:p w:rsidR="003E1EFD" w:rsidRPr="001E2A97" w:rsidRDefault="003E1EFD" w:rsidP="003E1EFD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i/>
                <w:kern w:val="2"/>
                <w:lang w:eastAsia="ko-KR"/>
              </w:rPr>
            </w:pPr>
            <w:r w:rsidRPr="001E2A97">
              <w:rPr>
                <w:kern w:val="2"/>
                <w:lang w:eastAsia="ko-KR"/>
              </w:rPr>
              <w:t xml:space="preserve">Родительские собрания-конференции, </w:t>
            </w:r>
          </w:p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i/>
                <w:kern w:val="2"/>
                <w:lang w:eastAsia="ko-KR"/>
              </w:rPr>
            </w:pPr>
            <w:r w:rsidRPr="001E2A97">
              <w:rPr>
                <w:kern w:val="2"/>
                <w:lang w:eastAsia="ko-KR"/>
              </w:rPr>
              <w:t>Участие в проекте «Классные встречи» в рамках деятельности пер</w:t>
            </w:r>
            <w:r w:rsidRPr="001E2A97">
              <w:rPr>
                <w:kern w:val="2"/>
                <w:lang w:eastAsia="ko-KR"/>
              </w:rPr>
              <w:softHyphen/>
              <w:t>вичной ячейки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i/>
                <w:kern w:val="2"/>
                <w:lang w:eastAsia="ko-KR"/>
              </w:rPr>
            </w:pPr>
            <w:r w:rsidRPr="001E2A97">
              <w:rPr>
                <w:i/>
                <w:kern w:val="2"/>
                <w:lang w:eastAsia="ko-KR"/>
              </w:rPr>
              <w:t>На уровне классов:</w:t>
            </w:r>
          </w:p>
          <w:p w:rsidR="003E1EFD" w:rsidRPr="001E2A97" w:rsidRDefault="003E1EFD" w:rsidP="0007433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contextualSpacing/>
            </w:pPr>
            <w:proofErr w:type="spellStart"/>
            <w:r w:rsidRPr="001E2A97">
              <w:rPr>
                <w:kern w:val="2"/>
                <w:lang w:eastAsia="ko-KR"/>
              </w:rPr>
              <w:t>профориентационные</w:t>
            </w:r>
            <w:proofErr w:type="spellEnd"/>
            <w:r w:rsidRPr="001E2A97">
              <w:rPr>
                <w:kern w:val="2"/>
                <w:lang w:eastAsia="ko-KR"/>
              </w:rPr>
              <w:t xml:space="preserve"> игры</w:t>
            </w:r>
            <w:proofErr w:type="gramStart"/>
            <w:r w:rsidRPr="001E2A97">
              <w:rPr>
                <w:kern w:val="2"/>
                <w:lang w:eastAsia="ko-KR"/>
              </w:rPr>
              <w:t xml:space="preserve">:, </w:t>
            </w:r>
            <w:proofErr w:type="gramEnd"/>
            <w:r w:rsidRPr="001E2A97">
              <w:rPr>
                <w:kern w:val="2"/>
                <w:lang w:eastAsia="ko-KR"/>
              </w:rPr>
              <w:t xml:space="preserve">деловые игры, </w:t>
            </w:r>
            <w:proofErr w:type="spellStart"/>
            <w:r w:rsidRPr="001E2A97">
              <w:rPr>
                <w:kern w:val="2"/>
                <w:lang w:eastAsia="ko-KR"/>
              </w:rPr>
              <w:t>квесты</w:t>
            </w:r>
            <w:proofErr w:type="spellEnd"/>
            <w:r w:rsidRPr="001E2A97">
              <w:rPr>
                <w:kern w:val="2"/>
                <w:lang w:eastAsia="ko-KR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      </w:r>
          </w:p>
          <w:p w:rsidR="003E1EFD" w:rsidRPr="001E2A97" w:rsidRDefault="003E1EFD" w:rsidP="0007433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wordWrap w:val="0"/>
              <w:autoSpaceDE w:val="0"/>
              <w:autoSpaceDN w:val="0"/>
              <w:spacing w:before="0" w:beforeAutospacing="0" w:after="0" w:afterAutospacing="0"/>
              <w:ind w:left="0" w:firstLine="0"/>
              <w:contextualSpacing/>
              <w:jc w:val="both"/>
              <w:rPr>
                <w:i/>
                <w:kern w:val="2"/>
                <w:lang w:eastAsia="ko-KR"/>
              </w:rPr>
            </w:pPr>
            <w:r w:rsidRPr="001E2A97">
              <w:rPr>
                <w:kern w:val="2"/>
                <w:lang w:eastAsia="ko-KR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1E2A97">
              <w:rPr>
                <w:kern w:val="2"/>
                <w:lang w:eastAsia="ko-KR"/>
              </w:rPr>
              <w:t>профориентационного</w:t>
            </w:r>
            <w:proofErr w:type="spellEnd"/>
            <w:r w:rsidRPr="001E2A97">
              <w:rPr>
                <w:kern w:val="2"/>
                <w:lang w:eastAsia="ko-KR"/>
              </w:rPr>
              <w:t xml:space="preserve"> онлайн-тестирования, прохождение онлайн курсов по интересующим профессиям и направлениям образования.</w:t>
            </w:r>
          </w:p>
          <w:p w:rsidR="003E1EFD" w:rsidRPr="000D599D" w:rsidRDefault="003E1EFD" w:rsidP="0007433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wordWrap w:val="0"/>
              <w:autoSpaceDE w:val="0"/>
              <w:autoSpaceDN w:val="0"/>
              <w:spacing w:before="0" w:beforeAutospacing="0" w:after="0" w:afterAutospacing="0"/>
              <w:ind w:left="0" w:firstLine="0"/>
              <w:contextualSpacing/>
              <w:jc w:val="both"/>
            </w:pPr>
            <w:r w:rsidRPr="001E2A97">
              <w:rPr>
                <w:kern w:val="2"/>
                <w:lang w:eastAsia="ko-KR"/>
              </w:rPr>
              <w:t>профильные уроки по учебным предметам;</w:t>
            </w:r>
          </w:p>
          <w:p w:rsidR="000D599D" w:rsidRPr="001E2A97" w:rsidRDefault="000D599D" w:rsidP="000D599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wordWrap w:val="0"/>
              <w:autoSpaceDE w:val="0"/>
              <w:autoSpaceDN w:val="0"/>
              <w:spacing w:before="0" w:beforeAutospacing="0" w:after="0" w:afterAutospacing="0"/>
              <w:ind w:left="0" w:firstLine="0"/>
              <w:contextualSpacing/>
              <w:jc w:val="both"/>
            </w:pPr>
            <w:proofErr w:type="gramStart"/>
            <w:r>
              <w:rPr>
                <w:kern w:val="2"/>
                <w:lang w:eastAsia="ko-KR"/>
              </w:rPr>
              <w:t>профильные</w:t>
            </w:r>
            <w:proofErr w:type="gramEnd"/>
            <w:r>
              <w:rPr>
                <w:kern w:val="2"/>
                <w:lang w:eastAsia="ko-KR"/>
              </w:rPr>
              <w:t xml:space="preserve"> </w:t>
            </w:r>
            <w:proofErr w:type="spellStart"/>
            <w:r>
              <w:rPr>
                <w:kern w:val="2"/>
                <w:lang w:eastAsia="ko-KR"/>
              </w:rPr>
              <w:t>класссы</w:t>
            </w:r>
            <w:proofErr w:type="spellEnd"/>
            <w:r>
              <w:rPr>
                <w:kern w:val="2"/>
                <w:lang w:eastAsia="ko-KR"/>
              </w:rPr>
              <w:t xml:space="preserve">  (полицейский)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rPr>
                <w:i/>
                <w:kern w:val="2"/>
                <w:lang w:eastAsia="ko-KR"/>
              </w:rPr>
            </w:pPr>
            <w:r w:rsidRPr="001E2A97">
              <w:rPr>
                <w:rFonts w:eastAsia="№Е"/>
                <w:i/>
                <w:kern w:val="2"/>
              </w:rPr>
              <w:t>На индивидуальном уровне:</w:t>
            </w:r>
          </w:p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jc w:val="both"/>
              <w:rPr>
                <w:i/>
                <w:kern w:val="2"/>
                <w:lang w:eastAsia="ko-KR"/>
              </w:rPr>
            </w:pPr>
            <w:r w:rsidRPr="001E2A97">
              <w:rPr>
                <w:rFonts w:eastAsia="№Е"/>
                <w:kern w:val="2"/>
              </w:rPr>
              <w:t>индивидуальные консультации психолога для школьников и их родителей по вопрос</w:t>
            </w:r>
            <w:r w:rsidRPr="001E2A97">
              <w:rPr>
                <w:rFonts w:eastAsia="№Е"/>
                <w:kern w:val="2"/>
              </w:rPr>
              <w:lastRenderedPageBreak/>
              <w:t>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3E1EFD" w:rsidRPr="001E2A97" w:rsidRDefault="003E1EFD" w:rsidP="00074331">
            <w:pPr>
              <w:pStyle w:val="a6"/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/>
              <w:jc w:val="both"/>
              <w:rPr>
                <w:i/>
                <w:kern w:val="2"/>
                <w:lang w:eastAsia="ko-KR"/>
              </w:rPr>
            </w:pPr>
            <w:r w:rsidRPr="001E2A97">
              <w:rPr>
                <w:iCs/>
              </w:rPr>
              <w:t>участие в проектной</w:t>
            </w:r>
            <w:r w:rsidRPr="001E2A97">
              <w:t xml:space="preserve"> деятельности, участия в научно-практических конференциях;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Школьный психолог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B1A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B1A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</w:t>
            </w:r>
            <w:proofErr w:type="gramStart"/>
            <w:r w:rsidRPr="007B1A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7B1A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1E2A97" w:rsidRDefault="003E1EFD" w:rsidP="0007433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Отв</w:t>
            </w:r>
            <w:proofErr w:type="spellEnd"/>
            <w:proofErr w:type="gramEnd"/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за сайт</w:t>
            </w:r>
          </w:p>
          <w:p w:rsidR="003E1EFD" w:rsidRPr="007B1A39" w:rsidRDefault="003E1EFD" w:rsidP="00074331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1D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рка профессиональных проб.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навигатор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95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с углубленной </w:t>
            </w:r>
            <w:proofErr w:type="spellStart"/>
            <w:r w:rsidRPr="00795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профдиагностикой</w:t>
            </w:r>
            <w:proofErr w:type="spellEnd"/>
            <w:r w:rsidRPr="00795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 МБОУ ДО ЦПС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3E1E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навигатор</w:t>
            </w:r>
          </w:p>
        </w:tc>
      </w:tr>
      <w:tr w:rsidR="003E1EFD" w:rsidRPr="00EC46EC" w:rsidTr="000D599D">
        <w:trPr>
          <w:gridAfter w:val="7"/>
          <w:wAfter w:w="12453" w:type="dxa"/>
          <w:trHeight w:val="58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4D" w:rsidRDefault="008F504D" w:rsidP="0007433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1EFD" w:rsidRPr="00561316" w:rsidRDefault="003E1EFD" w:rsidP="0007433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13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EFD" w:rsidRPr="007951D7" w:rsidRDefault="003E1EFD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7"/>
          <w:wAfter w:w="12453" w:type="dxa"/>
          <w:trHeight w:val="231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в классных коллективах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431F" w:rsidRPr="00EC46EC" w:rsidTr="000D599D">
        <w:trPr>
          <w:gridAfter w:val="7"/>
          <w:wAfter w:w="12453" w:type="dxa"/>
          <w:trHeight w:val="335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кандидатов в Школьный парламент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председателя ШП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организация работы ШП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Ежемесячное заседание Совета дела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классных коллективах в соответствии с планом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внешнего вида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4.10.2023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«Открытого микрофона»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пресс- центра, школьного радио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Default="00C4431F" w:rsidP="00C443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РДДМ «Движение первых»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074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4431F" w:rsidRPr="00EC46EC" w:rsidTr="000D599D">
        <w:trPr>
          <w:gridAfter w:val="7"/>
          <w:wAfter w:w="12453" w:type="dxa"/>
          <w:trHeight w:val="58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Default="00C4431F" w:rsidP="00C443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Pr="00AE556A" w:rsidRDefault="00C4431F" w:rsidP="00C443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1F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31F" w:rsidRPr="00EC46EC" w:rsidTr="000D599D">
        <w:trPr>
          <w:trHeight w:val="580"/>
        </w:trPr>
        <w:tc>
          <w:tcPr>
            <w:tcW w:w="14885" w:type="dxa"/>
            <w:gridSpan w:val="30"/>
            <w:tcBorders>
              <w:bottom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151" w:type="dxa"/>
          </w:tcPr>
          <w:p w:rsidR="00C4431F" w:rsidRPr="00EC46EC" w:rsidRDefault="00C4431F" w:rsidP="00074331"/>
        </w:tc>
        <w:tc>
          <w:tcPr>
            <w:tcW w:w="4151" w:type="dxa"/>
            <w:gridSpan w:val="2"/>
          </w:tcPr>
          <w:p w:rsidR="00C4431F" w:rsidRPr="007951D7" w:rsidRDefault="00C4431F" w:rsidP="00074331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педагог организатор</w:t>
            </w: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1488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AE556A" w:rsidRDefault="00C4431F" w:rsidP="000743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6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  <w:tc>
          <w:tcPr>
            <w:tcW w:w="1010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1488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AE556A" w:rsidRDefault="00C4431F" w:rsidP="000743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6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FC7FA4" w:rsidRDefault="00C4431F" w:rsidP="00074331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Организация и деятельность совета « Омега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10106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FC7FA4" w:rsidRDefault="00C4431F" w:rsidP="00074331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Организация и деятельность совета музея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FC7FA4" w:rsidRDefault="00C4431F" w:rsidP="00074331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Организация  и деятельность патриотического клуба «Дельта»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  <w:trHeight w:val="545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FC7FA4" w:rsidRDefault="00C4431F" w:rsidP="00074331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Организация клуба  «Мир глазами детей»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8">
              <w:rPr>
                <w:rStyle w:val="af"/>
              </w:rPr>
              <w:t>советник</w:t>
            </w: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 объединение </w:t>
            </w:r>
            <w:proofErr w:type="spellStart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в объединение РДДМ (первичное отделение)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2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C4431F" w:rsidRPr="00FC7FA4" w:rsidRDefault="00C4431F" w:rsidP="00074331">
            <w:pPr>
              <w:spacing w:after="0" w:line="240" w:lineRule="auto"/>
              <w:ind w:right="-1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</w:t>
            </w: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учителя</w:t>
            </w:r>
          </w:p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r w:rsidRPr="00FC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FC7FA4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8"/>
          <w:wAfter w:w="16706" w:type="dxa"/>
        </w:trPr>
        <w:tc>
          <w:tcPr>
            <w:tcW w:w="106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31F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31F" w:rsidRPr="00DB3590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DB359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DB3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405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0106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гимназии, группа ВК)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учителя, ведущие курс внеурочной деятельности «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гимназии, группа ВК)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010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0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31F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3"/>
          <w:wAfter w:w="15572" w:type="dxa"/>
        </w:trPr>
        <w:tc>
          <w:tcPr>
            <w:tcW w:w="106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31F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31F" w:rsidRPr="00DB3590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  <w:tc>
          <w:tcPr>
            <w:tcW w:w="1134" w:type="dxa"/>
            <w:gridSpan w:val="5"/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A3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96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31F" w:rsidRDefault="00C4431F" w:rsidP="0007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1E2A97" w:rsidRDefault="00C4431F" w:rsidP="00C4431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E2A9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C4431F" w:rsidRPr="007B1A39" w:rsidRDefault="00C4431F" w:rsidP="00C4431F">
            <w:pPr>
              <w:pStyle w:val="a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9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9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F" w:rsidRPr="00EC46EC" w:rsidTr="000D599D">
        <w:trPr>
          <w:gridAfter w:val="1"/>
          <w:wAfter w:w="2347" w:type="dxa"/>
        </w:trPr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4F16B9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B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 России, в ПСЧ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7951D7" w:rsidRDefault="00C4431F" w:rsidP="00C4431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  <w:tc>
          <w:tcPr>
            <w:tcW w:w="99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431F" w:rsidRPr="00EC46EC" w:rsidRDefault="00C4431F" w:rsidP="0007433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14459" w:type="dxa"/>
            <w:gridSpan w:val="27"/>
            <w:shd w:val="clear" w:color="auto" w:fill="auto"/>
          </w:tcPr>
          <w:p w:rsidR="008F504D" w:rsidRDefault="008F504D" w:rsidP="00D53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599D" w:rsidRPr="007B1A39" w:rsidRDefault="000D599D" w:rsidP="00D53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B1A39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7B1A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1A39">
              <w:rPr>
                <w:rFonts w:ascii="Times New Roman" w:hAnsi="Times New Roman"/>
                <w:b/>
                <w:sz w:val="28"/>
                <w:szCs w:val="28"/>
              </w:rPr>
              <w:t>Музейное дело»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городском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и краевых смотрах-конкурсах школьных музеев и тематических экспозиций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Взаимодействие школьного музея с другими музеями и организациями (Совет ветеранов)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Участие в проведении праздников, экскурсий, уроков Мужества», музейных игр-</w:t>
            </w:r>
            <w:proofErr w:type="spellStart"/>
            <w:r w:rsidRPr="007B1A39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7B1A39">
              <w:rPr>
                <w:rFonts w:ascii="Times New Roman" w:hAnsi="Times New Roman"/>
                <w:sz w:val="24"/>
                <w:szCs w:val="24"/>
              </w:rPr>
              <w:t>, встречи ветеранов)</w:t>
            </w:r>
            <w:proofErr w:type="gramEnd"/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Участие в освещении деятельности музея в школьных средствах массовой информации (сайт школы, выпуск буклетов, информационных листков и т.д.)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обучающихся в оказании помощи школьному музею в его благоустройстве, сборе и систематизации архивных материалов; участие в создании и размещении </w:t>
            </w:r>
          </w:p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передвижных экспозиций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 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проведении экскурсий в школьном музее для гостей, родителей и обучающихся 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Участие обучающихся в организации и проведении классных мероприятий на базе музея (участие в совете музея, тематические экскурсии и др.)\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в поиске информации для музейных экспозиции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599D" w:rsidRPr="007B1A39" w:rsidTr="000D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142" w:type="dxa"/>
          <w:wAfter w:w="12737" w:type="dxa"/>
          <w:trHeight w:val="287"/>
        </w:trPr>
        <w:tc>
          <w:tcPr>
            <w:tcW w:w="8081" w:type="dxa"/>
            <w:gridSpan w:val="10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 xml:space="preserve">Участие школьников и их родителей в семейных музейных мероприятиях (викторинах, </w:t>
            </w:r>
            <w:proofErr w:type="spellStart"/>
            <w:r w:rsidRPr="007B1A39">
              <w:rPr>
                <w:rFonts w:ascii="Times New Roman" w:hAnsi="Times New Roman"/>
                <w:sz w:val="24"/>
                <w:szCs w:val="24"/>
              </w:rPr>
              <w:t>квестах</w:t>
            </w:r>
            <w:proofErr w:type="spellEnd"/>
            <w:r w:rsidRPr="007B1A39">
              <w:rPr>
                <w:rFonts w:ascii="Times New Roman" w:hAnsi="Times New Roman"/>
                <w:sz w:val="24"/>
                <w:szCs w:val="24"/>
              </w:rPr>
              <w:t>, помощь издательской деятельности музея и т.д.).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1A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1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0D599D" w:rsidRPr="007B1A39" w:rsidRDefault="000D599D" w:rsidP="00D5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39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</w:tbl>
    <w:p w:rsidR="006A3CA2" w:rsidRPr="00EC46EC" w:rsidRDefault="006A3CA2" w:rsidP="006A3CA2">
      <w:pPr>
        <w:tabs>
          <w:tab w:val="left" w:pos="360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0D599D" w:rsidRDefault="006A3CA2" w:rsidP="006A3CA2">
      <w:p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3B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3CA2" w:rsidRPr="00EC46EC" w:rsidRDefault="006A3CA2" w:rsidP="006A3CA2">
      <w:p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3BF9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>
        <w:rPr>
          <w:rFonts w:ascii="Times New Roman" w:hAnsi="Times New Roman" w:cs="Times New Roman"/>
          <w:b/>
          <w:sz w:val="24"/>
          <w:szCs w:val="24"/>
        </w:rPr>
        <w:t>уровня  среднего</w:t>
      </w:r>
      <w:r w:rsidRPr="00683BF9">
        <w:rPr>
          <w:rFonts w:ascii="Times New Roman" w:hAnsi="Times New Roman" w:cs="Times New Roman"/>
          <w:b/>
          <w:sz w:val="24"/>
          <w:szCs w:val="24"/>
        </w:rPr>
        <w:t xml:space="preserve"> общего образован</w:t>
      </w:r>
      <w:r w:rsidRPr="00EC46EC">
        <w:rPr>
          <w:rFonts w:ascii="Times New Roman" w:hAnsi="Times New Roman" w:cs="Times New Roman"/>
          <w:b/>
          <w:sz w:val="24"/>
          <w:szCs w:val="24"/>
        </w:rPr>
        <w:t>ия</w:t>
      </w:r>
      <w:r w:rsidRPr="00EC46EC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6A3CA2" w:rsidRPr="00EC46EC" w:rsidRDefault="006A3CA2" w:rsidP="006A3C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A2" w:rsidRPr="00853749" w:rsidRDefault="006A3CA2" w:rsidP="006A3CA2">
      <w:pPr>
        <w:pStyle w:val="aa"/>
        <w:ind w:left="1276"/>
        <w:rPr>
          <w:rFonts w:ascii="Georgia" w:hAnsi="Georgia"/>
        </w:rPr>
      </w:pPr>
    </w:p>
    <w:p w:rsidR="006A3CA2" w:rsidRPr="00C24ABB" w:rsidRDefault="006A3CA2" w:rsidP="006A3CA2"/>
    <w:p w:rsidR="002868C7" w:rsidRPr="006A3CA2" w:rsidRDefault="002868C7" w:rsidP="006A3CA2"/>
    <w:sectPr w:rsidR="002868C7" w:rsidRPr="006A3CA2" w:rsidSect="0003739A">
      <w:pgSz w:w="16838" w:h="11906" w:orient="landscape"/>
      <w:pgMar w:top="851" w:right="70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C7B4BCEA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59555E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F14A0A"/>
    <w:multiLevelType w:val="hybridMultilevel"/>
    <w:tmpl w:val="26D4D7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3459"/>
    <w:multiLevelType w:val="multilevel"/>
    <w:tmpl w:val="DD5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6616E"/>
    <w:multiLevelType w:val="multilevel"/>
    <w:tmpl w:val="F5D45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F0927"/>
    <w:multiLevelType w:val="hybridMultilevel"/>
    <w:tmpl w:val="ED685B94"/>
    <w:lvl w:ilvl="0" w:tplc="C7D02A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91F9E"/>
    <w:multiLevelType w:val="multilevel"/>
    <w:tmpl w:val="377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7"/>
    <w:rsid w:val="00023AF8"/>
    <w:rsid w:val="000254C2"/>
    <w:rsid w:val="0003739A"/>
    <w:rsid w:val="00052D21"/>
    <w:rsid w:val="00074331"/>
    <w:rsid w:val="000D599D"/>
    <w:rsid w:val="000D6FD2"/>
    <w:rsid w:val="000D7BE2"/>
    <w:rsid w:val="00165FB9"/>
    <w:rsid w:val="00195776"/>
    <w:rsid w:val="001A4A6A"/>
    <w:rsid w:val="001C2B58"/>
    <w:rsid w:val="001F346E"/>
    <w:rsid w:val="00220D03"/>
    <w:rsid w:val="002868C7"/>
    <w:rsid w:val="00293E80"/>
    <w:rsid w:val="002C0C48"/>
    <w:rsid w:val="002E7111"/>
    <w:rsid w:val="00334EF6"/>
    <w:rsid w:val="003C261F"/>
    <w:rsid w:val="003E1EFD"/>
    <w:rsid w:val="003F5FC5"/>
    <w:rsid w:val="003F6888"/>
    <w:rsid w:val="00510983"/>
    <w:rsid w:val="00542B5C"/>
    <w:rsid w:val="00561316"/>
    <w:rsid w:val="00566867"/>
    <w:rsid w:val="00595FB7"/>
    <w:rsid w:val="005D01EC"/>
    <w:rsid w:val="00613F3D"/>
    <w:rsid w:val="00683BF9"/>
    <w:rsid w:val="006918BF"/>
    <w:rsid w:val="006A3CA2"/>
    <w:rsid w:val="006C3B19"/>
    <w:rsid w:val="00700CE5"/>
    <w:rsid w:val="00716481"/>
    <w:rsid w:val="007E0044"/>
    <w:rsid w:val="00850E38"/>
    <w:rsid w:val="008F504D"/>
    <w:rsid w:val="00950AF2"/>
    <w:rsid w:val="00A06F46"/>
    <w:rsid w:val="00A42441"/>
    <w:rsid w:val="00A54D99"/>
    <w:rsid w:val="00A560B5"/>
    <w:rsid w:val="00A81865"/>
    <w:rsid w:val="00AD48F7"/>
    <w:rsid w:val="00AE556A"/>
    <w:rsid w:val="00B3298C"/>
    <w:rsid w:val="00B44BCE"/>
    <w:rsid w:val="00B54CD0"/>
    <w:rsid w:val="00BA5BE3"/>
    <w:rsid w:val="00C24ABB"/>
    <w:rsid w:val="00C3508D"/>
    <w:rsid w:val="00C4431F"/>
    <w:rsid w:val="00D20B27"/>
    <w:rsid w:val="00D72286"/>
    <w:rsid w:val="00D8084C"/>
    <w:rsid w:val="00DA2088"/>
    <w:rsid w:val="00EC4140"/>
    <w:rsid w:val="00EF6013"/>
    <w:rsid w:val="00F31627"/>
    <w:rsid w:val="00FA3500"/>
    <w:rsid w:val="00FB1CB8"/>
    <w:rsid w:val="00FB3548"/>
    <w:rsid w:val="00FC7FA4"/>
    <w:rsid w:val="00FD1D5F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5"/>
  </w:style>
  <w:style w:type="paragraph" w:styleId="1">
    <w:name w:val="heading 1"/>
    <w:basedOn w:val="a"/>
    <w:link w:val="10"/>
    <w:uiPriority w:val="9"/>
    <w:qFormat/>
    <w:rsid w:val="000D7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7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rsid w:val="00B44BC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B44BCE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B44BC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 Spacing"/>
    <w:link w:val="a4"/>
    <w:uiPriority w:val="1"/>
    <w:qFormat/>
    <w:rsid w:val="00B44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44B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7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D7BE2"/>
    <w:rPr>
      <w:color w:val="0000FF"/>
      <w:u w:val="single"/>
    </w:rPr>
  </w:style>
  <w:style w:type="paragraph" w:styleId="a6">
    <w:name w:val="List Paragraph"/>
    <w:basedOn w:val="a"/>
    <w:link w:val="a7"/>
    <w:uiPriority w:val="1"/>
    <w:qFormat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D7BE2"/>
  </w:style>
  <w:style w:type="character" w:customStyle="1" w:styleId="t10c2aa9f">
    <w:name w:val="t10c2aa9f"/>
    <w:basedOn w:val="a0"/>
    <w:rsid w:val="000D7BE2"/>
  </w:style>
  <w:style w:type="character" w:customStyle="1" w:styleId="a1b6b90ca">
    <w:name w:val="a1b6b90ca"/>
    <w:basedOn w:val="a0"/>
    <w:rsid w:val="000D7BE2"/>
  </w:style>
  <w:style w:type="paragraph" w:customStyle="1" w:styleId="course-populartype">
    <w:name w:val="course-popular__type"/>
    <w:basedOn w:val="a"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D7BE2"/>
  </w:style>
  <w:style w:type="character" w:customStyle="1" w:styleId="course-popularprice--new">
    <w:name w:val="course-popular__price--new"/>
    <w:basedOn w:val="a0"/>
    <w:rsid w:val="000D7BE2"/>
  </w:style>
  <w:style w:type="paragraph" w:styleId="a8">
    <w:name w:val="Balloon Text"/>
    <w:basedOn w:val="a"/>
    <w:link w:val="a9"/>
    <w:uiPriority w:val="99"/>
    <w:semiHidden/>
    <w:unhideWhenUsed/>
    <w:rsid w:val="000D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BE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D20B27"/>
    <w:rPr>
      <w:rFonts w:ascii="Times New Roman" w:hAnsi="Times New Roman" w:cs="Times New Roman"/>
      <w:color w:val="59555E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D20B27"/>
    <w:rPr>
      <w:rFonts w:ascii="Times New Roman" w:hAnsi="Times New Roman" w:cs="Times New Roman"/>
      <w:b/>
      <w:bCs/>
      <w:color w:val="59555E"/>
      <w:sz w:val="26"/>
      <w:szCs w:val="26"/>
    </w:rPr>
  </w:style>
  <w:style w:type="paragraph" w:styleId="ab">
    <w:name w:val="Body Text"/>
    <w:basedOn w:val="a"/>
    <w:link w:val="11"/>
    <w:uiPriority w:val="99"/>
    <w:rsid w:val="00D20B27"/>
    <w:pPr>
      <w:widowControl w:val="0"/>
      <w:spacing w:after="0" w:line="259" w:lineRule="auto"/>
    </w:pPr>
    <w:rPr>
      <w:rFonts w:ascii="Times New Roman" w:hAnsi="Times New Roman" w:cs="Times New Roman"/>
      <w:color w:val="59555E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20B27"/>
  </w:style>
  <w:style w:type="paragraph" w:customStyle="1" w:styleId="13">
    <w:name w:val="Заголовок №1"/>
    <w:basedOn w:val="a"/>
    <w:link w:val="12"/>
    <w:uiPriority w:val="99"/>
    <w:rsid w:val="00D20B27"/>
    <w:pPr>
      <w:widowControl w:val="0"/>
      <w:spacing w:after="140" w:line="259" w:lineRule="auto"/>
      <w:outlineLvl w:val="0"/>
    </w:pPr>
    <w:rPr>
      <w:rFonts w:ascii="Times New Roman" w:hAnsi="Times New Roman" w:cs="Times New Roman"/>
      <w:b/>
      <w:bCs/>
      <w:color w:val="59555E"/>
      <w:sz w:val="26"/>
      <w:szCs w:val="26"/>
    </w:rPr>
  </w:style>
  <w:style w:type="table" w:styleId="ad">
    <w:name w:val="Table Grid"/>
    <w:basedOn w:val="a1"/>
    <w:uiPriority w:val="59"/>
    <w:rsid w:val="0028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81865"/>
    <w:rPr>
      <w:b/>
      <w:bCs/>
    </w:rPr>
  </w:style>
  <w:style w:type="character" w:customStyle="1" w:styleId="af">
    <w:name w:val="Нет"/>
    <w:qFormat/>
    <w:rsid w:val="00A81865"/>
  </w:style>
  <w:style w:type="character" w:customStyle="1" w:styleId="a7">
    <w:name w:val="Абзац списка Знак"/>
    <w:link w:val="a6"/>
    <w:uiPriority w:val="1"/>
    <w:qFormat/>
    <w:locked/>
    <w:rsid w:val="00A81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5"/>
  </w:style>
  <w:style w:type="paragraph" w:styleId="1">
    <w:name w:val="heading 1"/>
    <w:basedOn w:val="a"/>
    <w:link w:val="10"/>
    <w:uiPriority w:val="9"/>
    <w:qFormat/>
    <w:rsid w:val="000D7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7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rsid w:val="00B44BC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B44BCE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B44BC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 Spacing"/>
    <w:link w:val="a4"/>
    <w:uiPriority w:val="1"/>
    <w:qFormat/>
    <w:rsid w:val="00B44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44B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7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D7BE2"/>
    <w:rPr>
      <w:color w:val="0000FF"/>
      <w:u w:val="single"/>
    </w:rPr>
  </w:style>
  <w:style w:type="paragraph" w:styleId="a6">
    <w:name w:val="List Paragraph"/>
    <w:basedOn w:val="a"/>
    <w:link w:val="a7"/>
    <w:uiPriority w:val="1"/>
    <w:qFormat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D7BE2"/>
  </w:style>
  <w:style w:type="character" w:customStyle="1" w:styleId="t10c2aa9f">
    <w:name w:val="t10c2aa9f"/>
    <w:basedOn w:val="a0"/>
    <w:rsid w:val="000D7BE2"/>
  </w:style>
  <w:style w:type="character" w:customStyle="1" w:styleId="a1b6b90ca">
    <w:name w:val="a1b6b90ca"/>
    <w:basedOn w:val="a0"/>
    <w:rsid w:val="000D7BE2"/>
  </w:style>
  <w:style w:type="paragraph" w:customStyle="1" w:styleId="course-populartype">
    <w:name w:val="course-popular__type"/>
    <w:basedOn w:val="a"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D7BE2"/>
  </w:style>
  <w:style w:type="character" w:customStyle="1" w:styleId="course-popularprice--new">
    <w:name w:val="course-popular__price--new"/>
    <w:basedOn w:val="a0"/>
    <w:rsid w:val="000D7BE2"/>
  </w:style>
  <w:style w:type="paragraph" w:styleId="a8">
    <w:name w:val="Balloon Text"/>
    <w:basedOn w:val="a"/>
    <w:link w:val="a9"/>
    <w:uiPriority w:val="99"/>
    <w:semiHidden/>
    <w:unhideWhenUsed/>
    <w:rsid w:val="000D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BE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D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D20B27"/>
    <w:rPr>
      <w:rFonts w:ascii="Times New Roman" w:hAnsi="Times New Roman" w:cs="Times New Roman"/>
      <w:color w:val="59555E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D20B27"/>
    <w:rPr>
      <w:rFonts w:ascii="Times New Roman" w:hAnsi="Times New Roman" w:cs="Times New Roman"/>
      <w:b/>
      <w:bCs/>
      <w:color w:val="59555E"/>
      <w:sz w:val="26"/>
      <w:szCs w:val="26"/>
    </w:rPr>
  </w:style>
  <w:style w:type="paragraph" w:styleId="ab">
    <w:name w:val="Body Text"/>
    <w:basedOn w:val="a"/>
    <w:link w:val="11"/>
    <w:uiPriority w:val="99"/>
    <w:rsid w:val="00D20B27"/>
    <w:pPr>
      <w:widowControl w:val="0"/>
      <w:spacing w:after="0" w:line="259" w:lineRule="auto"/>
    </w:pPr>
    <w:rPr>
      <w:rFonts w:ascii="Times New Roman" w:hAnsi="Times New Roman" w:cs="Times New Roman"/>
      <w:color w:val="59555E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20B27"/>
  </w:style>
  <w:style w:type="paragraph" w:customStyle="1" w:styleId="13">
    <w:name w:val="Заголовок №1"/>
    <w:basedOn w:val="a"/>
    <w:link w:val="12"/>
    <w:uiPriority w:val="99"/>
    <w:rsid w:val="00D20B27"/>
    <w:pPr>
      <w:widowControl w:val="0"/>
      <w:spacing w:after="140" w:line="259" w:lineRule="auto"/>
      <w:outlineLvl w:val="0"/>
    </w:pPr>
    <w:rPr>
      <w:rFonts w:ascii="Times New Roman" w:hAnsi="Times New Roman" w:cs="Times New Roman"/>
      <w:b/>
      <w:bCs/>
      <w:color w:val="59555E"/>
      <w:sz w:val="26"/>
      <w:szCs w:val="26"/>
    </w:rPr>
  </w:style>
  <w:style w:type="table" w:styleId="ad">
    <w:name w:val="Table Grid"/>
    <w:basedOn w:val="a1"/>
    <w:uiPriority w:val="59"/>
    <w:rsid w:val="0028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81865"/>
    <w:rPr>
      <w:b/>
      <w:bCs/>
    </w:rPr>
  </w:style>
  <w:style w:type="character" w:customStyle="1" w:styleId="af">
    <w:name w:val="Нет"/>
    <w:qFormat/>
    <w:rsid w:val="00A81865"/>
  </w:style>
  <w:style w:type="character" w:customStyle="1" w:styleId="a7">
    <w:name w:val="Абзац списка Знак"/>
    <w:link w:val="a6"/>
    <w:uiPriority w:val="1"/>
    <w:qFormat/>
    <w:locked/>
    <w:rsid w:val="00A81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2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4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99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92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44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25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0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7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5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9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0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86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56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1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3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20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70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9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3825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8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57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32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47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4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441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9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0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36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25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9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38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4320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1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7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5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83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5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86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2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59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996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443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92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84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2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94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8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8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602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24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1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16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51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8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1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855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93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569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257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6553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19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1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4795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839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611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5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174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8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6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9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96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43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7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31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6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17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37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0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17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54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56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9992">
                                  <w:marLeft w:val="0"/>
                                  <w:marRight w:val="0"/>
                                  <w:marTop w:val="9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69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859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50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08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9A2A-F1FC-42B9-A9E6-E0382DED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7097</Words>
  <Characters>40458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Горелова</dc:creator>
  <cp:lastModifiedBy>Галина Горелова</cp:lastModifiedBy>
  <cp:revision>2</cp:revision>
  <cp:lastPrinted>2023-06-20T06:53:00Z</cp:lastPrinted>
  <dcterms:created xsi:type="dcterms:W3CDTF">2023-08-12T09:22:00Z</dcterms:created>
  <dcterms:modified xsi:type="dcterms:W3CDTF">2023-08-12T09:22:00Z</dcterms:modified>
</cp:coreProperties>
</file>